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04" w:rsidRPr="00CB60C3" w:rsidRDefault="006E7D04" w:rsidP="006E7D04">
      <w:pPr>
        <w:rPr>
          <w:rFonts w:asciiTheme="majorHAnsi" w:hAnsiTheme="majorHAnsi"/>
        </w:rPr>
      </w:pPr>
      <w:r>
        <w:rPr>
          <w:rFonts w:asciiTheme="majorHAnsi" w:hAnsiTheme="majorHAnsi"/>
        </w:rPr>
        <w:t>Name</w:t>
      </w:r>
      <w:r w:rsidRPr="00CB60C3">
        <w:rPr>
          <w:rFonts w:asciiTheme="majorHAnsi" w:hAnsiTheme="majorHAnsi"/>
        </w:rPr>
        <w:t>:</w:t>
      </w:r>
    </w:p>
    <w:p w:rsidR="006E7D04" w:rsidRPr="00CB60C3" w:rsidRDefault="006E7D04" w:rsidP="006E7D04">
      <w:pPr>
        <w:rPr>
          <w:rFonts w:asciiTheme="majorHAnsi" w:hAnsiTheme="majorHAnsi"/>
        </w:rPr>
      </w:pPr>
    </w:p>
    <w:p w:rsidR="006E7D04" w:rsidRPr="00CB60C3" w:rsidRDefault="006E7D04" w:rsidP="006E7D04">
      <w:pPr>
        <w:rPr>
          <w:rFonts w:asciiTheme="majorHAnsi" w:hAnsiTheme="majorHAnsi"/>
        </w:rPr>
      </w:pPr>
    </w:p>
    <w:p w:rsidR="006E7D04" w:rsidRPr="00CB60C3" w:rsidRDefault="006E7D04" w:rsidP="006E7D04">
      <w:pPr>
        <w:jc w:val="center"/>
        <w:rPr>
          <w:rFonts w:asciiTheme="majorHAnsi" w:hAnsiTheme="majorHAnsi"/>
        </w:rPr>
      </w:pPr>
    </w:p>
    <w:p w:rsidR="006E7D04" w:rsidRPr="00483ACD" w:rsidRDefault="006E7D04" w:rsidP="006E7D04">
      <w:pPr>
        <w:jc w:val="center"/>
        <w:rPr>
          <w:rFonts w:asciiTheme="majorHAnsi" w:hAnsiTheme="majorHAnsi"/>
          <w:sz w:val="76"/>
          <w:szCs w:val="76"/>
        </w:rPr>
      </w:pPr>
      <w:r w:rsidRPr="00483ACD">
        <w:rPr>
          <w:rFonts w:asciiTheme="majorHAnsi" w:hAnsiTheme="majorHAnsi"/>
          <w:sz w:val="76"/>
          <w:szCs w:val="76"/>
        </w:rPr>
        <w:t>Bridging the Gap</w:t>
      </w:r>
    </w:p>
    <w:p w:rsidR="006E7D04" w:rsidRPr="00483ACD" w:rsidRDefault="006E7D04" w:rsidP="006E7D04">
      <w:pPr>
        <w:jc w:val="center"/>
        <w:rPr>
          <w:rFonts w:asciiTheme="majorHAnsi" w:hAnsiTheme="majorHAnsi"/>
          <w:sz w:val="76"/>
          <w:szCs w:val="76"/>
        </w:rPr>
      </w:pPr>
      <w:r w:rsidRPr="00483ACD">
        <w:rPr>
          <w:rFonts w:asciiTheme="majorHAnsi" w:hAnsiTheme="majorHAnsi"/>
          <w:sz w:val="76"/>
          <w:szCs w:val="76"/>
        </w:rPr>
        <w:t xml:space="preserve">into </w:t>
      </w:r>
    </w:p>
    <w:p w:rsidR="006E7D04" w:rsidRDefault="00B0087B" w:rsidP="006E7D04">
      <w:pPr>
        <w:jc w:val="center"/>
        <w:rPr>
          <w:rFonts w:asciiTheme="majorHAnsi" w:hAnsiTheme="majorHAnsi"/>
          <w:sz w:val="76"/>
          <w:szCs w:val="76"/>
        </w:rPr>
      </w:pPr>
      <w:r>
        <w:rPr>
          <w:rFonts w:asciiTheme="majorHAnsi" w:hAnsiTheme="majorHAnsi"/>
          <w:sz w:val="76"/>
          <w:szCs w:val="76"/>
        </w:rPr>
        <w:t>Level 3 Diploma</w:t>
      </w:r>
    </w:p>
    <w:p w:rsidR="00B0087B" w:rsidRPr="00483ACD" w:rsidRDefault="00B0087B" w:rsidP="006E7D04">
      <w:pPr>
        <w:jc w:val="center"/>
        <w:rPr>
          <w:rFonts w:asciiTheme="majorHAnsi" w:hAnsiTheme="majorHAnsi"/>
          <w:sz w:val="76"/>
          <w:szCs w:val="76"/>
        </w:rPr>
      </w:pPr>
      <w:r>
        <w:rPr>
          <w:rFonts w:asciiTheme="majorHAnsi" w:hAnsiTheme="majorHAnsi"/>
          <w:sz w:val="76"/>
          <w:szCs w:val="76"/>
        </w:rPr>
        <w:t>Food, Science and Nutrition</w:t>
      </w:r>
    </w:p>
    <w:p w:rsidR="006E7D04" w:rsidRPr="00483ACD" w:rsidRDefault="006E7D04" w:rsidP="006E7D04">
      <w:pPr>
        <w:jc w:val="center"/>
        <w:rPr>
          <w:rFonts w:asciiTheme="majorHAnsi" w:hAnsiTheme="majorHAnsi"/>
          <w:sz w:val="72"/>
          <w:szCs w:val="72"/>
        </w:rPr>
      </w:pPr>
    </w:p>
    <w:p w:rsidR="006E7D04" w:rsidRDefault="006E7D04" w:rsidP="006E7D04">
      <w:pPr>
        <w:ind w:left="3600" w:firstLine="720"/>
        <w:rPr>
          <w:rFonts w:asciiTheme="majorHAnsi" w:hAnsiTheme="majorHAnsi"/>
          <w:b/>
          <w:u w:val="single"/>
        </w:rPr>
      </w:pPr>
    </w:p>
    <w:p w:rsidR="006E7D04" w:rsidRDefault="006E7D04" w:rsidP="006E7D04">
      <w:pPr>
        <w:ind w:firstLine="720"/>
        <w:rPr>
          <w:noProof/>
          <w:color w:val="0000FF"/>
          <w:lang w:val="en-GB" w:eastAsia="en-GB"/>
        </w:rPr>
      </w:pPr>
    </w:p>
    <w:p w:rsidR="00B0087B" w:rsidRDefault="00B0087B" w:rsidP="006E7D04">
      <w:pPr>
        <w:ind w:firstLine="720"/>
        <w:rPr>
          <w:noProof/>
          <w:color w:val="0000FF"/>
          <w:lang w:val="en-GB" w:eastAsia="en-GB"/>
        </w:rPr>
      </w:pPr>
    </w:p>
    <w:p w:rsidR="00B0087B" w:rsidRDefault="00B0087B" w:rsidP="006E7D04">
      <w:pPr>
        <w:ind w:firstLine="720"/>
        <w:rPr>
          <w:noProof/>
          <w:color w:val="0000FF"/>
          <w:lang w:val="en-GB" w:eastAsia="en-GB"/>
        </w:rPr>
      </w:pPr>
      <w:r w:rsidRPr="00B0087B">
        <w:rPr>
          <w:rFonts w:ascii="Arial" w:eastAsia="Times New Roman" w:hAnsi="Arial" w:cs="Arial"/>
          <w:noProof/>
          <w:color w:val="0000FF"/>
          <w:sz w:val="27"/>
          <w:szCs w:val="27"/>
          <w:lang w:val="en-GB" w:eastAsia="en-GB"/>
        </w:rPr>
        <w:drawing>
          <wp:inline distT="0" distB="0" distL="0" distR="0" wp14:anchorId="29EEF806" wp14:editId="4FADBBFF">
            <wp:extent cx="5413783" cy="3630304"/>
            <wp:effectExtent l="0" t="0" r="0" b="8255"/>
            <wp:docPr id="1" name="Picture 1" descr="Image result for food scienc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od scienc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3783" cy="3630304"/>
                    </a:xfrm>
                    <a:prstGeom prst="rect">
                      <a:avLst/>
                    </a:prstGeom>
                    <a:noFill/>
                    <a:ln>
                      <a:noFill/>
                    </a:ln>
                  </pic:spPr>
                </pic:pic>
              </a:graphicData>
            </a:graphic>
          </wp:inline>
        </w:drawing>
      </w:r>
    </w:p>
    <w:p w:rsidR="00B0087B" w:rsidRDefault="00B0087B" w:rsidP="006E7D04">
      <w:pPr>
        <w:ind w:firstLine="720"/>
        <w:rPr>
          <w:noProof/>
          <w:color w:val="0000FF"/>
          <w:lang w:val="en-GB" w:eastAsia="en-GB"/>
        </w:rPr>
      </w:pPr>
    </w:p>
    <w:p w:rsidR="00B0087B" w:rsidRDefault="00B0087B" w:rsidP="006E7D04">
      <w:pPr>
        <w:ind w:firstLine="720"/>
        <w:rPr>
          <w:noProof/>
          <w:color w:val="0000FF"/>
          <w:lang w:val="en-GB" w:eastAsia="en-GB"/>
        </w:rPr>
      </w:pPr>
    </w:p>
    <w:p w:rsidR="00B0087B" w:rsidRDefault="00B0087B" w:rsidP="006E7D04">
      <w:pPr>
        <w:ind w:firstLine="720"/>
        <w:rPr>
          <w:noProof/>
          <w:color w:val="0000FF"/>
          <w:lang w:val="en-GB" w:eastAsia="en-GB"/>
        </w:rPr>
      </w:pPr>
    </w:p>
    <w:p w:rsidR="00B0087B" w:rsidRDefault="00B0087B" w:rsidP="006E7D04">
      <w:pPr>
        <w:ind w:firstLine="720"/>
        <w:rPr>
          <w:noProof/>
          <w:color w:val="0000FF"/>
          <w:lang w:val="en-GB" w:eastAsia="en-GB"/>
        </w:rPr>
      </w:pPr>
    </w:p>
    <w:p w:rsidR="00B0087B" w:rsidRDefault="00B0087B" w:rsidP="006E7D04">
      <w:pPr>
        <w:rPr>
          <w:rFonts w:ascii="Arial" w:eastAsia="Times New Roman" w:hAnsi="Arial" w:cs="Arial"/>
          <w:color w:val="222222"/>
          <w:sz w:val="27"/>
          <w:szCs w:val="27"/>
          <w:lang w:val="en-GB" w:eastAsia="en-GB"/>
        </w:rPr>
      </w:pPr>
    </w:p>
    <w:p w:rsidR="006E7D04" w:rsidRPr="00483ACD" w:rsidRDefault="006E7D04" w:rsidP="006E7D04">
      <w:pPr>
        <w:rPr>
          <w:rFonts w:asciiTheme="majorHAnsi" w:hAnsiTheme="majorHAnsi"/>
          <w:b/>
          <w:u w:val="single"/>
        </w:rPr>
      </w:pPr>
      <w:r w:rsidRPr="00CB60C3">
        <w:rPr>
          <w:rFonts w:asciiTheme="majorHAnsi" w:hAnsiTheme="majorHAnsi"/>
          <w:b/>
          <w:u w:val="single"/>
        </w:rPr>
        <w:lastRenderedPageBreak/>
        <w:t>Bridging the Gap from GCSE to</w:t>
      </w:r>
      <w:r w:rsidRPr="00CB60C3">
        <w:rPr>
          <w:rFonts w:asciiTheme="majorHAnsi" w:hAnsiTheme="majorHAnsi"/>
          <w:b/>
        </w:rPr>
        <w:t xml:space="preserve"> …</w:t>
      </w:r>
    </w:p>
    <w:p w:rsidR="006E7D04" w:rsidRPr="00CB60C3" w:rsidRDefault="006E7D04" w:rsidP="006E7D04">
      <w:pPr>
        <w:ind w:left="5040"/>
        <w:rPr>
          <w:rFonts w:asciiTheme="majorHAnsi" w:hAnsiTheme="majorHAnsi"/>
        </w:rPr>
      </w:pPr>
    </w:p>
    <w:p w:rsidR="006E7D04" w:rsidRPr="00CB60C3" w:rsidRDefault="006E7D04" w:rsidP="006E7D04">
      <w:pPr>
        <w:ind w:left="5040"/>
        <w:rPr>
          <w:rFonts w:asciiTheme="majorHAnsi" w:hAnsiTheme="majorHAnsi"/>
        </w:rPr>
      </w:pPr>
    </w:p>
    <w:p w:rsidR="006E7D04" w:rsidRPr="00CB60C3" w:rsidRDefault="006E7D04" w:rsidP="006E7D04">
      <w:pPr>
        <w:shd w:val="clear" w:color="auto" w:fill="FFFFFF"/>
        <w:spacing w:before="156" w:after="156" w:line="360" w:lineRule="atLeast"/>
        <w:rPr>
          <w:rFonts w:asciiTheme="majorHAnsi" w:eastAsia="Times New Roman" w:hAnsiTheme="majorHAnsi" w:cs="Arial"/>
          <w:bCs/>
          <w:iCs/>
          <w:color w:val="000000" w:themeColor="text1"/>
          <w:lang w:eastAsia="en-GB"/>
        </w:rPr>
      </w:pPr>
      <w:r w:rsidRPr="00CB60C3">
        <w:rPr>
          <w:rFonts w:asciiTheme="majorHAnsi" w:eastAsia="Times New Roman" w:hAnsiTheme="majorHAnsi" w:cs="Arial"/>
          <w:bCs/>
          <w:iCs/>
          <w:color w:val="000000" w:themeColor="text1"/>
          <w:lang w:eastAsia="en-GB"/>
        </w:rPr>
        <w:t>Over</w:t>
      </w:r>
      <w:r>
        <w:rPr>
          <w:rFonts w:asciiTheme="majorHAnsi" w:eastAsia="Times New Roman" w:hAnsiTheme="majorHAnsi" w:cs="Arial"/>
          <w:bCs/>
          <w:iCs/>
          <w:color w:val="000000" w:themeColor="text1"/>
          <w:lang w:eastAsia="en-GB"/>
        </w:rPr>
        <w:t xml:space="preserve"> the next two years your </w:t>
      </w:r>
      <w:r w:rsidR="00B0087B">
        <w:rPr>
          <w:rFonts w:asciiTheme="majorHAnsi" w:eastAsia="Times New Roman" w:hAnsiTheme="majorHAnsi" w:cs="Arial"/>
          <w:bCs/>
          <w:iCs/>
          <w:color w:val="000000" w:themeColor="text1"/>
          <w:lang w:eastAsia="en-GB"/>
        </w:rPr>
        <w:t>Foo</w:t>
      </w:r>
      <w:r w:rsidR="00EC52DA">
        <w:rPr>
          <w:rFonts w:asciiTheme="majorHAnsi" w:eastAsia="Times New Roman" w:hAnsiTheme="majorHAnsi" w:cs="Arial"/>
          <w:bCs/>
          <w:iCs/>
          <w:color w:val="000000" w:themeColor="text1"/>
          <w:lang w:eastAsia="en-GB"/>
        </w:rPr>
        <w:t>d</w:t>
      </w:r>
      <w:r w:rsidR="00B0087B">
        <w:rPr>
          <w:rFonts w:asciiTheme="majorHAnsi" w:eastAsia="Times New Roman" w:hAnsiTheme="majorHAnsi" w:cs="Arial"/>
          <w:bCs/>
          <w:iCs/>
          <w:color w:val="000000" w:themeColor="text1"/>
          <w:lang w:eastAsia="en-GB"/>
        </w:rPr>
        <w:t>, Science and Nutrition</w:t>
      </w:r>
      <w:r w:rsidRPr="00CB60C3">
        <w:rPr>
          <w:rFonts w:asciiTheme="majorHAnsi" w:eastAsia="Times New Roman" w:hAnsiTheme="majorHAnsi" w:cs="Arial"/>
          <w:bCs/>
          <w:iCs/>
          <w:color w:val="000000" w:themeColor="text1"/>
          <w:lang w:eastAsia="en-GB"/>
        </w:rPr>
        <w:t xml:space="preserve"> course will cover:</w:t>
      </w:r>
    </w:p>
    <w:p w:rsidR="006E7D04" w:rsidRPr="00483ACD" w:rsidRDefault="006E7D04" w:rsidP="006E7D04">
      <w:pPr>
        <w:rPr>
          <w:rFonts w:asciiTheme="majorHAnsi" w:hAnsiTheme="majorHAnsi"/>
          <w:b/>
          <w:u w:val="single"/>
        </w:rPr>
      </w:pPr>
      <w:r w:rsidRPr="00483ACD">
        <w:rPr>
          <w:rFonts w:asciiTheme="majorHAnsi" w:hAnsiTheme="majorHAnsi"/>
          <w:b/>
          <w:u w:val="single"/>
        </w:rPr>
        <w:t>Year 12</w:t>
      </w:r>
    </w:p>
    <w:p w:rsidR="006E7D04" w:rsidRPr="00483ACD" w:rsidRDefault="006E7D04" w:rsidP="006E7D04">
      <w:pPr>
        <w:rPr>
          <w:rFonts w:asciiTheme="majorHAnsi" w:hAnsiTheme="majorHAnsi"/>
          <w:b/>
        </w:rPr>
      </w:pPr>
      <w:r w:rsidRPr="00483ACD">
        <w:rPr>
          <w:rFonts w:asciiTheme="majorHAnsi" w:hAnsiTheme="majorHAnsi"/>
          <w:b/>
        </w:rPr>
        <w:t>Unit</w:t>
      </w:r>
      <w:r w:rsidR="00B0087B">
        <w:rPr>
          <w:rFonts w:asciiTheme="majorHAnsi" w:hAnsiTheme="majorHAnsi"/>
          <w:b/>
        </w:rPr>
        <w:t xml:space="preserve"> 1 </w:t>
      </w:r>
    </w:p>
    <w:p w:rsidR="006E7D04" w:rsidRPr="00483ACD" w:rsidRDefault="00B0087B" w:rsidP="006E7D04">
      <w:pPr>
        <w:rPr>
          <w:rFonts w:asciiTheme="majorHAnsi" w:hAnsiTheme="majorHAnsi"/>
        </w:rPr>
      </w:pPr>
      <w:r>
        <w:rPr>
          <w:rFonts w:asciiTheme="majorHAnsi" w:hAnsiTheme="majorHAnsi"/>
        </w:rPr>
        <w:t>Meeting nutritional needs of specific groups</w:t>
      </w:r>
    </w:p>
    <w:p w:rsidR="006E7D04" w:rsidRDefault="00B0087B" w:rsidP="006E7D04">
      <w:pPr>
        <w:rPr>
          <w:rFonts w:asciiTheme="majorHAnsi" w:hAnsiTheme="majorHAnsi"/>
        </w:rPr>
      </w:pPr>
      <w:r>
        <w:rPr>
          <w:rFonts w:asciiTheme="majorHAnsi" w:hAnsiTheme="majorHAnsi"/>
        </w:rPr>
        <w:t xml:space="preserve">90min </w:t>
      </w:r>
      <w:r w:rsidR="006E7D04" w:rsidRPr="00483ACD">
        <w:rPr>
          <w:rFonts w:asciiTheme="majorHAnsi" w:hAnsiTheme="majorHAnsi"/>
        </w:rPr>
        <w:t xml:space="preserve"> </w:t>
      </w:r>
      <w:r>
        <w:rPr>
          <w:rFonts w:asciiTheme="majorHAnsi" w:hAnsiTheme="majorHAnsi"/>
        </w:rPr>
        <w:t>E</w:t>
      </w:r>
      <w:r w:rsidR="006E7D04" w:rsidRPr="00483ACD">
        <w:rPr>
          <w:rFonts w:asciiTheme="majorHAnsi" w:hAnsiTheme="majorHAnsi"/>
        </w:rPr>
        <w:t>xamination</w:t>
      </w:r>
      <w:r>
        <w:rPr>
          <w:rFonts w:asciiTheme="majorHAnsi" w:hAnsiTheme="majorHAnsi"/>
        </w:rPr>
        <w:t xml:space="preserve"> plus 15 mins reading time</w:t>
      </w:r>
    </w:p>
    <w:p w:rsidR="00B0087B" w:rsidRPr="00483ACD" w:rsidRDefault="00B0087B" w:rsidP="006E7D04">
      <w:pPr>
        <w:rPr>
          <w:rFonts w:asciiTheme="majorHAnsi" w:hAnsiTheme="majorHAnsi"/>
        </w:rPr>
      </w:pPr>
      <w:r>
        <w:rPr>
          <w:rFonts w:asciiTheme="majorHAnsi" w:hAnsiTheme="majorHAnsi"/>
        </w:rPr>
        <w:t>Timed Controlled Assesment</w:t>
      </w:r>
    </w:p>
    <w:p w:rsidR="006E7D04" w:rsidRPr="00483ACD" w:rsidRDefault="006E7D04" w:rsidP="006E7D04">
      <w:pPr>
        <w:rPr>
          <w:rFonts w:asciiTheme="majorHAnsi" w:hAnsiTheme="majorHAnsi"/>
        </w:rPr>
      </w:pPr>
    </w:p>
    <w:p w:rsidR="006E7D04" w:rsidRPr="00483ACD" w:rsidRDefault="006E7D04" w:rsidP="006E7D04">
      <w:pPr>
        <w:rPr>
          <w:rFonts w:asciiTheme="majorHAnsi" w:hAnsiTheme="majorHAnsi"/>
        </w:rPr>
      </w:pPr>
    </w:p>
    <w:p w:rsidR="006E7D04" w:rsidRDefault="006E7D04" w:rsidP="006E7D04">
      <w:pPr>
        <w:rPr>
          <w:rFonts w:asciiTheme="majorHAnsi" w:hAnsiTheme="majorHAnsi"/>
          <w:b/>
          <w:u w:val="single"/>
        </w:rPr>
      </w:pPr>
      <w:r w:rsidRPr="00483ACD">
        <w:rPr>
          <w:rFonts w:asciiTheme="majorHAnsi" w:hAnsiTheme="majorHAnsi"/>
          <w:b/>
          <w:u w:val="single"/>
        </w:rPr>
        <w:t>Year 13</w:t>
      </w:r>
    </w:p>
    <w:p w:rsidR="00B0087B" w:rsidRPr="00483ACD" w:rsidRDefault="00B0087B" w:rsidP="00B0087B">
      <w:pPr>
        <w:rPr>
          <w:rFonts w:asciiTheme="majorHAnsi" w:hAnsiTheme="majorHAnsi"/>
          <w:b/>
        </w:rPr>
      </w:pPr>
      <w:r w:rsidRPr="00483ACD">
        <w:rPr>
          <w:rFonts w:asciiTheme="majorHAnsi" w:hAnsiTheme="majorHAnsi"/>
          <w:b/>
        </w:rPr>
        <w:t xml:space="preserve">Unit 2 </w:t>
      </w:r>
    </w:p>
    <w:p w:rsidR="00B0087B" w:rsidRDefault="00B0087B" w:rsidP="00B0087B">
      <w:pPr>
        <w:rPr>
          <w:rFonts w:asciiTheme="majorHAnsi" w:hAnsiTheme="majorHAnsi"/>
        </w:rPr>
      </w:pPr>
      <w:r>
        <w:rPr>
          <w:rFonts w:asciiTheme="majorHAnsi" w:hAnsiTheme="majorHAnsi"/>
        </w:rPr>
        <w:t>Ensuring Food is safe to eat</w:t>
      </w:r>
    </w:p>
    <w:p w:rsidR="00B0087B" w:rsidRPr="00483ACD" w:rsidRDefault="00B0087B" w:rsidP="00B0087B">
      <w:pPr>
        <w:rPr>
          <w:rFonts w:asciiTheme="majorHAnsi" w:hAnsiTheme="majorHAnsi"/>
        </w:rPr>
      </w:pPr>
      <w:r>
        <w:rPr>
          <w:rFonts w:asciiTheme="majorHAnsi" w:hAnsiTheme="majorHAnsi"/>
        </w:rPr>
        <w:t>External Examination</w:t>
      </w:r>
    </w:p>
    <w:p w:rsidR="00B0087B" w:rsidRPr="00483ACD" w:rsidRDefault="00B0087B" w:rsidP="006E7D04">
      <w:pPr>
        <w:rPr>
          <w:rFonts w:asciiTheme="majorHAnsi" w:hAnsiTheme="majorHAnsi"/>
          <w:b/>
          <w:u w:val="single"/>
        </w:rPr>
      </w:pPr>
    </w:p>
    <w:p w:rsidR="006E7D04" w:rsidRPr="00483ACD" w:rsidRDefault="006E7D04" w:rsidP="006E7D04">
      <w:pPr>
        <w:rPr>
          <w:rFonts w:asciiTheme="majorHAnsi" w:hAnsiTheme="majorHAnsi"/>
          <w:b/>
        </w:rPr>
      </w:pPr>
      <w:r w:rsidRPr="00483ACD">
        <w:rPr>
          <w:rFonts w:asciiTheme="majorHAnsi" w:hAnsiTheme="majorHAnsi"/>
          <w:b/>
        </w:rPr>
        <w:t>Unit 3 (</w:t>
      </w:r>
      <w:r w:rsidR="00B0087B">
        <w:rPr>
          <w:rFonts w:asciiTheme="majorHAnsi" w:hAnsiTheme="majorHAnsi"/>
          <w:b/>
        </w:rPr>
        <w:t xml:space="preserve">Optional </w:t>
      </w:r>
      <w:r w:rsidRPr="00483ACD">
        <w:rPr>
          <w:rFonts w:asciiTheme="majorHAnsi" w:hAnsiTheme="majorHAnsi"/>
          <w:b/>
        </w:rPr>
        <w:t>)</w:t>
      </w:r>
    </w:p>
    <w:p w:rsidR="006E7D04" w:rsidRDefault="00B0087B" w:rsidP="006E7D04">
      <w:pPr>
        <w:rPr>
          <w:rFonts w:asciiTheme="majorHAnsi" w:hAnsiTheme="majorHAnsi"/>
        </w:rPr>
      </w:pPr>
      <w:r>
        <w:rPr>
          <w:rFonts w:asciiTheme="majorHAnsi" w:hAnsiTheme="majorHAnsi"/>
        </w:rPr>
        <w:t>Experimenting to solve food production problems</w:t>
      </w:r>
    </w:p>
    <w:p w:rsidR="00B0087B" w:rsidRPr="00483ACD" w:rsidRDefault="00B0087B" w:rsidP="006E7D04">
      <w:pPr>
        <w:rPr>
          <w:rFonts w:asciiTheme="majorHAnsi" w:hAnsiTheme="majorHAnsi"/>
        </w:rPr>
      </w:pPr>
      <w:r>
        <w:rPr>
          <w:rFonts w:asciiTheme="majorHAnsi" w:hAnsiTheme="majorHAnsi"/>
        </w:rPr>
        <w:t>Controlled Assesment</w:t>
      </w:r>
    </w:p>
    <w:p w:rsidR="006E7D04" w:rsidRPr="00483ACD" w:rsidRDefault="006E7D04" w:rsidP="006E7D04">
      <w:pPr>
        <w:rPr>
          <w:rFonts w:asciiTheme="majorHAnsi" w:hAnsiTheme="majorHAnsi"/>
        </w:rPr>
      </w:pPr>
    </w:p>
    <w:p w:rsidR="006E7D04" w:rsidRPr="00483ACD" w:rsidRDefault="006E7D04" w:rsidP="006E7D04">
      <w:pPr>
        <w:rPr>
          <w:rFonts w:asciiTheme="majorHAnsi" w:hAnsiTheme="majorHAnsi"/>
          <w:b/>
        </w:rPr>
      </w:pPr>
      <w:r w:rsidRPr="00483ACD">
        <w:rPr>
          <w:rFonts w:asciiTheme="majorHAnsi" w:hAnsiTheme="majorHAnsi"/>
          <w:b/>
        </w:rPr>
        <w:t>Unit 4 (</w:t>
      </w:r>
      <w:r w:rsidR="00B0087B">
        <w:rPr>
          <w:rFonts w:asciiTheme="majorHAnsi" w:hAnsiTheme="majorHAnsi"/>
          <w:b/>
        </w:rPr>
        <w:t>Optional</w:t>
      </w:r>
      <w:r w:rsidRPr="00483ACD">
        <w:rPr>
          <w:rFonts w:asciiTheme="majorHAnsi" w:hAnsiTheme="majorHAnsi"/>
          <w:b/>
        </w:rPr>
        <w:t>)</w:t>
      </w:r>
    </w:p>
    <w:p w:rsidR="006E7D04" w:rsidRDefault="00B0087B" w:rsidP="006E7D04">
      <w:pPr>
        <w:rPr>
          <w:rFonts w:asciiTheme="majorHAnsi" w:hAnsiTheme="majorHAnsi"/>
        </w:rPr>
      </w:pPr>
      <w:r>
        <w:rPr>
          <w:rFonts w:asciiTheme="majorHAnsi" w:hAnsiTheme="majorHAnsi"/>
        </w:rPr>
        <w:t>Current issues in food, science and nutrition</w:t>
      </w:r>
    </w:p>
    <w:p w:rsidR="00B0087B" w:rsidRDefault="00B0087B" w:rsidP="006E7D04">
      <w:pPr>
        <w:rPr>
          <w:rFonts w:asciiTheme="majorHAnsi" w:hAnsiTheme="majorHAnsi"/>
        </w:rPr>
      </w:pPr>
      <w:r>
        <w:rPr>
          <w:rFonts w:asciiTheme="majorHAnsi" w:hAnsiTheme="majorHAnsi"/>
        </w:rPr>
        <w:t>Controlled Assesment</w:t>
      </w:r>
    </w:p>
    <w:p w:rsidR="006E7D04" w:rsidRPr="00483ACD" w:rsidRDefault="006E7D04" w:rsidP="006E7D04">
      <w:pPr>
        <w:rPr>
          <w:rFonts w:asciiTheme="majorHAnsi" w:hAnsiTheme="majorHAnsi"/>
        </w:rPr>
      </w:pPr>
    </w:p>
    <w:p w:rsidR="006E7D04" w:rsidRDefault="006E7D04" w:rsidP="006E7D04">
      <w:pPr>
        <w:shd w:val="clear" w:color="auto" w:fill="FFFFFF"/>
        <w:rPr>
          <w:rFonts w:asciiTheme="majorHAnsi" w:eastAsia="Times New Roman" w:hAnsiTheme="majorHAnsi" w:cs="Arial"/>
          <w:bCs/>
          <w:iCs/>
          <w:color w:val="000000" w:themeColor="text1"/>
          <w:lang w:eastAsia="en-GB"/>
        </w:rPr>
      </w:pPr>
      <w:r w:rsidRPr="00CB60C3">
        <w:rPr>
          <w:rFonts w:asciiTheme="majorHAnsi" w:eastAsia="Times New Roman" w:hAnsiTheme="majorHAnsi" w:cs="Arial"/>
          <w:bCs/>
          <w:iCs/>
          <w:color w:val="000000" w:themeColor="text1"/>
          <w:lang w:eastAsia="en-GB"/>
        </w:rPr>
        <w:t xml:space="preserve">This Bridging the Gap pack contains a programme of activities and resources to guide you in completing work independently during the first half term. This will help to prepare you for your lessons. </w:t>
      </w:r>
    </w:p>
    <w:p w:rsidR="006E7D04" w:rsidRDefault="006E7D04" w:rsidP="006E7D04">
      <w:pPr>
        <w:shd w:val="clear" w:color="auto" w:fill="FFFFFF"/>
        <w:rPr>
          <w:rFonts w:asciiTheme="majorHAnsi" w:eastAsia="Times New Roman" w:hAnsiTheme="majorHAnsi" w:cs="Arial"/>
          <w:bCs/>
          <w:iCs/>
          <w:color w:val="000000" w:themeColor="text1"/>
          <w:lang w:eastAsia="en-GB"/>
        </w:rPr>
      </w:pPr>
    </w:p>
    <w:p w:rsidR="006E7D04" w:rsidRPr="00CB60C3" w:rsidRDefault="006E7D04" w:rsidP="006E7D04">
      <w:pPr>
        <w:shd w:val="clear" w:color="auto" w:fill="FFFFFF"/>
        <w:rPr>
          <w:rFonts w:asciiTheme="majorHAnsi" w:eastAsia="Times New Roman" w:hAnsiTheme="majorHAnsi" w:cs="Arial"/>
          <w:bCs/>
          <w:iCs/>
          <w:color w:val="000000" w:themeColor="text1"/>
          <w:lang w:eastAsia="en-GB"/>
        </w:rPr>
      </w:pPr>
      <w:r>
        <w:rPr>
          <w:rFonts w:asciiTheme="majorHAnsi" w:eastAsia="Times New Roman" w:hAnsiTheme="majorHAnsi" w:cs="Arial"/>
          <w:bCs/>
          <w:iCs/>
          <w:color w:val="000000" w:themeColor="text1"/>
          <w:lang w:eastAsia="en-GB"/>
        </w:rPr>
        <w:t>You will</w:t>
      </w:r>
      <w:r w:rsidRPr="00CB60C3">
        <w:rPr>
          <w:rFonts w:asciiTheme="majorHAnsi" w:eastAsia="Times New Roman" w:hAnsiTheme="majorHAnsi" w:cs="Arial"/>
          <w:bCs/>
          <w:iCs/>
          <w:color w:val="000000" w:themeColor="text1"/>
          <w:lang w:eastAsia="en-GB"/>
        </w:rPr>
        <w:t xml:space="preserve"> be getting homework, set during lessons, which will help reinforce your learning.</w:t>
      </w:r>
    </w:p>
    <w:p w:rsidR="006E7D04" w:rsidRPr="00E2188C" w:rsidRDefault="006E7D04" w:rsidP="006E7D04">
      <w:pPr>
        <w:rPr>
          <w:rFonts w:ascii="Times New Roman" w:eastAsia="Times New Roman" w:hAnsi="Times New Roman" w:cs="Times New Roman"/>
          <w:caps/>
          <w:lang w:val="en-GB" w:eastAsia="en-GB"/>
        </w:rPr>
      </w:pPr>
    </w:p>
    <w:p w:rsidR="006E7D04" w:rsidRPr="00CB60C3" w:rsidRDefault="006E7D04" w:rsidP="006E7D04">
      <w:pPr>
        <w:rPr>
          <w:rFonts w:asciiTheme="majorHAnsi" w:eastAsia="Times New Roman" w:hAnsiTheme="majorHAnsi" w:cs="Arial"/>
          <w:bCs/>
          <w:iCs/>
          <w:color w:val="000000" w:themeColor="text1"/>
          <w:lang w:eastAsia="en-GB"/>
        </w:rPr>
      </w:pPr>
    </w:p>
    <w:p w:rsidR="00B0087B" w:rsidRDefault="006E7D04" w:rsidP="00427E59">
      <w:pPr>
        <w:rPr>
          <w:rFonts w:asciiTheme="majorHAnsi" w:hAnsiTheme="majorHAnsi"/>
          <w:b/>
          <w:u w:val="single"/>
        </w:rPr>
      </w:pPr>
      <w:r>
        <w:rPr>
          <w:rFonts w:asciiTheme="majorHAnsi" w:eastAsia="Times New Roman" w:hAnsiTheme="majorHAnsi" w:cs="Arial"/>
          <w:bCs/>
          <w:iCs/>
          <w:color w:val="000000" w:themeColor="text1"/>
          <w:lang w:eastAsia="en-GB"/>
        </w:rPr>
        <w:t>If you wou</w:t>
      </w:r>
      <w:r w:rsidR="00EC52DA">
        <w:rPr>
          <w:rFonts w:asciiTheme="majorHAnsi" w:eastAsia="Times New Roman" w:hAnsiTheme="majorHAnsi" w:cs="Arial"/>
          <w:bCs/>
          <w:iCs/>
          <w:color w:val="000000" w:themeColor="text1"/>
          <w:lang w:eastAsia="en-GB"/>
        </w:rPr>
        <w:t>ld like to contact your teacher, e-mail address is</w:t>
      </w:r>
      <w:r>
        <w:rPr>
          <w:rFonts w:asciiTheme="majorHAnsi" w:eastAsia="Times New Roman" w:hAnsiTheme="majorHAnsi" w:cs="Arial"/>
          <w:bCs/>
          <w:iCs/>
          <w:color w:val="000000" w:themeColor="text1"/>
          <w:lang w:eastAsia="en-GB"/>
        </w:rPr>
        <w:t>:</w:t>
      </w:r>
      <w:r w:rsidRPr="00CB60C3">
        <w:rPr>
          <w:rFonts w:asciiTheme="majorHAnsi" w:eastAsia="Times New Roman" w:hAnsiTheme="majorHAnsi" w:cs="Arial"/>
          <w:bCs/>
          <w:iCs/>
          <w:color w:val="000000" w:themeColor="text1"/>
          <w:lang w:eastAsia="en-GB"/>
        </w:rPr>
        <w:t xml:space="preserve"> </w:t>
      </w:r>
      <w:hyperlink r:id="rId10" w:history="1">
        <w:r w:rsidR="00427E59" w:rsidRPr="00BE4E54">
          <w:rPr>
            <w:rStyle w:val="Hyperlink"/>
          </w:rPr>
          <w:t>tjones@princewilliamschool.co.uk</w:t>
        </w:r>
      </w:hyperlink>
      <w:r>
        <w:t xml:space="preserve"> </w:t>
      </w:r>
    </w:p>
    <w:p w:rsidR="00B0087B" w:rsidRDefault="00B0087B" w:rsidP="006E7D04">
      <w:pPr>
        <w:jc w:val="center"/>
        <w:rPr>
          <w:rFonts w:asciiTheme="majorHAnsi" w:hAnsiTheme="majorHAnsi"/>
          <w:b/>
          <w:u w:val="single"/>
        </w:rPr>
      </w:pPr>
    </w:p>
    <w:p w:rsidR="006E7D04" w:rsidRPr="00CB60C3" w:rsidRDefault="006E7D04" w:rsidP="006E7D04">
      <w:pPr>
        <w:jc w:val="center"/>
        <w:rPr>
          <w:rFonts w:asciiTheme="majorHAnsi" w:hAnsiTheme="majorHAnsi"/>
          <w:b/>
          <w:u w:val="single"/>
        </w:rPr>
      </w:pPr>
      <w:r w:rsidRPr="00CB60C3">
        <w:rPr>
          <w:rFonts w:asciiTheme="majorHAnsi" w:hAnsiTheme="majorHAnsi"/>
          <w:b/>
          <w:u w:val="single"/>
        </w:rPr>
        <w:t>Contents</w:t>
      </w:r>
      <w:bookmarkStart w:id="0" w:name="_GoBack"/>
      <w:bookmarkEnd w:id="0"/>
    </w:p>
    <w:p w:rsidR="006E7D04" w:rsidRPr="00CB60C3" w:rsidRDefault="006E7D04" w:rsidP="006E7D04">
      <w:pPr>
        <w:jc w:val="center"/>
        <w:rPr>
          <w:rFonts w:asciiTheme="majorHAnsi" w:hAnsiTheme="majorHAnsi"/>
          <w:b/>
          <w:u w:val="single"/>
        </w:rPr>
      </w:pPr>
    </w:p>
    <w:p w:rsidR="006E7D04" w:rsidRPr="00AC37DB" w:rsidRDefault="006F43B7" w:rsidP="006E7D04">
      <w:pPr>
        <w:rPr>
          <w:rFonts w:asciiTheme="majorHAnsi" w:hAnsiTheme="majorHAnsi"/>
          <w:color w:val="FF0000"/>
        </w:rPr>
      </w:pPr>
      <w:r>
        <w:rPr>
          <w:rFonts w:asciiTheme="majorHAnsi" w:hAnsiTheme="majorHAnsi"/>
          <w:color w:val="FF0000"/>
        </w:rPr>
        <w:t>General tips for independent study</w:t>
      </w:r>
      <w:r w:rsidR="006E7D04" w:rsidRPr="00AC37DB">
        <w:rPr>
          <w:rFonts w:asciiTheme="majorHAnsi" w:hAnsiTheme="majorHAnsi"/>
          <w:color w:val="FF0000"/>
        </w:rPr>
        <w:tab/>
      </w:r>
      <w:r w:rsidR="006E7D04" w:rsidRPr="00AC37DB">
        <w:rPr>
          <w:rFonts w:asciiTheme="majorHAnsi" w:hAnsiTheme="majorHAnsi"/>
          <w:color w:val="FF0000"/>
        </w:rPr>
        <w:tab/>
      </w:r>
      <w:r w:rsidR="006E7D04" w:rsidRPr="00AC37DB">
        <w:rPr>
          <w:rFonts w:asciiTheme="majorHAnsi" w:hAnsiTheme="majorHAnsi"/>
          <w:color w:val="FF0000"/>
        </w:rPr>
        <w:tab/>
      </w:r>
      <w:r w:rsidR="006E7D04" w:rsidRPr="00AC37DB">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sidR="006E7D04" w:rsidRPr="00AC37DB">
        <w:rPr>
          <w:rFonts w:asciiTheme="majorHAnsi" w:hAnsiTheme="majorHAnsi"/>
          <w:color w:val="FF0000"/>
        </w:rPr>
        <w:t>Page 3</w:t>
      </w:r>
    </w:p>
    <w:p w:rsidR="006E7D04" w:rsidRPr="00AC37DB" w:rsidRDefault="006F43B7" w:rsidP="006E7D04">
      <w:pPr>
        <w:rPr>
          <w:rFonts w:asciiTheme="majorHAnsi" w:hAnsiTheme="majorHAnsi" w:cs="Arial"/>
          <w:bCs/>
          <w:color w:val="FF0000"/>
          <w:szCs w:val="28"/>
        </w:rPr>
      </w:pPr>
      <w:r>
        <w:rPr>
          <w:rFonts w:asciiTheme="majorHAnsi" w:hAnsiTheme="majorHAnsi" w:cs="Arial"/>
          <w:bCs/>
          <w:color w:val="FF0000"/>
          <w:szCs w:val="28"/>
        </w:rPr>
        <w:t>Note taking</w:t>
      </w:r>
      <w:r w:rsidR="006E7D04" w:rsidRPr="00AC37DB">
        <w:rPr>
          <w:rFonts w:asciiTheme="majorHAnsi" w:hAnsiTheme="majorHAnsi" w:cs="Arial"/>
          <w:bCs/>
          <w:color w:val="FF0000"/>
          <w:szCs w:val="28"/>
        </w:rPr>
        <w:tab/>
      </w:r>
      <w:r w:rsidR="006E7D04" w:rsidRPr="00AC37DB">
        <w:rPr>
          <w:rFonts w:asciiTheme="majorHAnsi" w:hAnsiTheme="majorHAnsi" w:cs="Arial"/>
          <w:bCs/>
          <w:color w:val="FF0000"/>
          <w:szCs w:val="28"/>
        </w:rPr>
        <w:tab/>
      </w:r>
      <w:r w:rsidR="006E7D04" w:rsidRPr="00AC37DB">
        <w:rPr>
          <w:rFonts w:asciiTheme="majorHAnsi" w:hAnsiTheme="majorHAnsi" w:cs="Arial"/>
          <w:bCs/>
          <w:color w:val="FF0000"/>
          <w:szCs w:val="28"/>
        </w:rPr>
        <w:tab/>
      </w:r>
      <w:r w:rsidR="006E7D04" w:rsidRPr="00AC37DB">
        <w:rPr>
          <w:rFonts w:asciiTheme="majorHAnsi" w:hAnsiTheme="majorHAnsi" w:cs="Arial"/>
          <w:bCs/>
          <w:color w:val="FF0000"/>
          <w:szCs w:val="28"/>
        </w:rPr>
        <w:tab/>
      </w:r>
      <w:r w:rsidR="006E7D04" w:rsidRPr="00AC37DB">
        <w:rPr>
          <w:rFonts w:asciiTheme="majorHAnsi" w:hAnsiTheme="majorHAnsi" w:cs="Arial"/>
          <w:bCs/>
          <w:color w:val="FF0000"/>
          <w:szCs w:val="28"/>
        </w:rPr>
        <w:tab/>
      </w:r>
      <w:r>
        <w:rPr>
          <w:rFonts w:asciiTheme="majorHAnsi" w:hAnsiTheme="majorHAnsi" w:cs="Arial"/>
          <w:bCs/>
          <w:color w:val="FF0000"/>
          <w:szCs w:val="28"/>
        </w:rPr>
        <w:tab/>
      </w:r>
      <w:r>
        <w:rPr>
          <w:rFonts w:asciiTheme="majorHAnsi" w:hAnsiTheme="majorHAnsi" w:cs="Arial"/>
          <w:bCs/>
          <w:color w:val="FF0000"/>
          <w:szCs w:val="28"/>
        </w:rPr>
        <w:tab/>
      </w:r>
      <w:r>
        <w:rPr>
          <w:rFonts w:asciiTheme="majorHAnsi" w:hAnsiTheme="majorHAnsi" w:cs="Arial"/>
          <w:bCs/>
          <w:color w:val="FF0000"/>
          <w:szCs w:val="28"/>
        </w:rPr>
        <w:tab/>
      </w:r>
      <w:r>
        <w:rPr>
          <w:rFonts w:asciiTheme="majorHAnsi" w:hAnsiTheme="majorHAnsi" w:cs="Arial"/>
          <w:bCs/>
          <w:color w:val="FF0000"/>
          <w:szCs w:val="28"/>
        </w:rPr>
        <w:tab/>
      </w:r>
      <w:r>
        <w:rPr>
          <w:rFonts w:asciiTheme="majorHAnsi" w:hAnsiTheme="majorHAnsi" w:cs="Arial"/>
          <w:bCs/>
          <w:color w:val="FF0000"/>
          <w:szCs w:val="28"/>
        </w:rPr>
        <w:tab/>
      </w:r>
      <w:r>
        <w:rPr>
          <w:rFonts w:asciiTheme="majorHAnsi" w:hAnsiTheme="majorHAnsi"/>
          <w:color w:val="FF0000"/>
        </w:rPr>
        <w:t>Page</w:t>
      </w:r>
      <w:r w:rsidR="008D2FB9">
        <w:rPr>
          <w:rFonts w:asciiTheme="majorHAnsi" w:hAnsiTheme="majorHAnsi"/>
          <w:color w:val="FF0000"/>
        </w:rPr>
        <w:t>s</w:t>
      </w:r>
      <w:r>
        <w:rPr>
          <w:rFonts w:asciiTheme="majorHAnsi" w:hAnsiTheme="majorHAnsi"/>
          <w:color w:val="FF0000"/>
        </w:rPr>
        <w:t xml:space="preserve"> 4</w:t>
      </w:r>
      <w:r w:rsidR="008D2FB9">
        <w:rPr>
          <w:rFonts w:asciiTheme="majorHAnsi" w:hAnsiTheme="majorHAnsi"/>
          <w:color w:val="FF0000"/>
        </w:rPr>
        <w:t>-5</w:t>
      </w:r>
    </w:p>
    <w:p w:rsidR="006E7D04" w:rsidRPr="00AC37DB" w:rsidRDefault="00CE11E5" w:rsidP="006E7D04">
      <w:pPr>
        <w:rPr>
          <w:rFonts w:asciiTheme="majorHAnsi" w:hAnsiTheme="majorHAnsi"/>
          <w:color w:val="FF0000"/>
        </w:rPr>
      </w:pPr>
      <w:r>
        <w:rPr>
          <w:rFonts w:asciiTheme="majorHAnsi" w:hAnsiTheme="majorHAnsi"/>
          <w:color w:val="FF0000"/>
        </w:rPr>
        <w:t>50 Key Fact for unit 1</w:t>
      </w:r>
      <w:r w:rsidR="006E7D04" w:rsidRPr="00AC37DB">
        <w:rPr>
          <w:rFonts w:asciiTheme="majorHAnsi" w:hAnsiTheme="majorHAnsi"/>
          <w:color w:val="FF0000"/>
        </w:rPr>
        <w:tab/>
      </w:r>
      <w:r w:rsidR="006E7D04" w:rsidRPr="00AC37DB">
        <w:rPr>
          <w:rFonts w:asciiTheme="majorHAnsi" w:hAnsiTheme="majorHAnsi"/>
          <w:color w:val="FF0000"/>
        </w:rPr>
        <w:tab/>
      </w:r>
      <w:r w:rsidR="006E7D04" w:rsidRPr="00AC37DB">
        <w:rPr>
          <w:rFonts w:asciiTheme="majorHAnsi" w:hAnsiTheme="majorHAnsi"/>
          <w:color w:val="FF0000"/>
        </w:rPr>
        <w:tab/>
      </w:r>
      <w:r w:rsidR="006E7D04" w:rsidRPr="00AC37DB">
        <w:rPr>
          <w:rFonts w:asciiTheme="majorHAnsi" w:hAnsiTheme="majorHAnsi"/>
          <w:color w:val="FF0000"/>
        </w:rPr>
        <w:tab/>
      </w:r>
      <w:r w:rsidR="006E7D04" w:rsidRPr="00AC37DB">
        <w:rPr>
          <w:rFonts w:asciiTheme="majorHAnsi" w:hAnsiTheme="majorHAnsi"/>
          <w:color w:val="FF0000"/>
        </w:rPr>
        <w:tab/>
      </w:r>
      <w:r w:rsidR="008D2FB9">
        <w:rPr>
          <w:rFonts w:asciiTheme="majorHAnsi" w:hAnsiTheme="majorHAnsi"/>
          <w:color w:val="FF0000"/>
        </w:rPr>
        <w:tab/>
      </w:r>
      <w:r w:rsidR="008D2FB9">
        <w:rPr>
          <w:rFonts w:asciiTheme="majorHAnsi" w:hAnsiTheme="majorHAnsi"/>
          <w:color w:val="FF0000"/>
        </w:rPr>
        <w:tab/>
      </w:r>
      <w:r w:rsidR="008D2FB9">
        <w:rPr>
          <w:rFonts w:asciiTheme="majorHAnsi" w:hAnsiTheme="majorHAnsi"/>
          <w:color w:val="FF0000"/>
        </w:rPr>
        <w:tab/>
      </w:r>
      <w:r w:rsidR="008D2FB9">
        <w:rPr>
          <w:rFonts w:asciiTheme="majorHAnsi" w:hAnsiTheme="majorHAnsi"/>
          <w:color w:val="FF0000"/>
        </w:rPr>
        <w:tab/>
        <w:t>Pages 6-10</w:t>
      </w:r>
    </w:p>
    <w:p w:rsidR="006E7D04" w:rsidRDefault="008D2FB9" w:rsidP="006E7D04">
      <w:pPr>
        <w:rPr>
          <w:rFonts w:asciiTheme="majorHAnsi" w:hAnsiTheme="majorHAnsi"/>
          <w:color w:val="FF0000"/>
        </w:rPr>
      </w:pPr>
      <w:r>
        <w:rPr>
          <w:rFonts w:asciiTheme="majorHAnsi" w:hAnsiTheme="majorHAnsi" w:cs="Arial"/>
          <w:bCs/>
          <w:color w:val="FF0000"/>
        </w:rPr>
        <w:t xml:space="preserve">Unit </w:t>
      </w:r>
      <w:r w:rsidR="00CE11E5">
        <w:rPr>
          <w:rFonts w:asciiTheme="majorHAnsi" w:hAnsiTheme="majorHAnsi" w:cs="Arial"/>
          <w:bCs/>
          <w:color w:val="FF0000"/>
        </w:rPr>
        <w:t>1 structure</w:t>
      </w:r>
      <w:r w:rsidR="00CA6A38">
        <w:rPr>
          <w:rFonts w:asciiTheme="majorHAnsi" w:hAnsiTheme="majorHAnsi" w:cs="Arial"/>
          <w:bCs/>
          <w:color w:val="FF0000"/>
        </w:rPr>
        <w:t xml:space="preserve"> and content</w:t>
      </w:r>
      <w:r w:rsidR="006E7D04" w:rsidRPr="00AC37DB">
        <w:rPr>
          <w:rFonts w:asciiTheme="majorHAnsi" w:hAnsiTheme="majorHAnsi" w:cs="Arial"/>
          <w:bCs/>
          <w:color w:val="FF0000"/>
        </w:rPr>
        <w:tab/>
      </w:r>
      <w:r w:rsidR="006E7D04" w:rsidRPr="00AC37DB">
        <w:rPr>
          <w:rFonts w:asciiTheme="majorHAnsi" w:hAnsiTheme="majorHAnsi" w:cs="Arial"/>
          <w:bCs/>
          <w:color w:val="FF0000"/>
        </w:rPr>
        <w:tab/>
      </w:r>
      <w:r w:rsidR="006E7D04" w:rsidRPr="00AC37DB">
        <w:rPr>
          <w:rFonts w:asciiTheme="majorHAnsi" w:hAnsiTheme="majorHAnsi" w:cs="Arial"/>
          <w:bCs/>
          <w:color w:val="FF0000"/>
        </w:rPr>
        <w:tab/>
      </w:r>
      <w:r w:rsidR="006E7D04" w:rsidRPr="00AC37DB">
        <w:rPr>
          <w:rFonts w:asciiTheme="majorHAnsi" w:hAnsiTheme="majorHAnsi" w:cs="Arial"/>
          <w:bCs/>
          <w:color w:val="FF0000"/>
        </w:rPr>
        <w:tab/>
      </w:r>
      <w:r w:rsidR="006E7D04" w:rsidRPr="00AC37DB">
        <w:rPr>
          <w:rFonts w:asciiTheme="majorHAnsi" w:hAnsiTheme="majorHAnsi" w:cs="Arial"/>
          <w:bCs/>
          <w:color w:val="FF0000"/>
        </w:rPr>
        <w:tab/>
      </w:r>
      <w:r w:rsidR="00CA6A38">
        <w:rPr>
          <w:rFonts w:asciiTheme="majorHAnsi" w:hAnsiTheme="majorHAnsi" w:cs="Arial"/>
          <w:bCs/>
          <w:color w:val="FF0000"/>
        </w:rPr>
        <w:tab/>
      </w:r>
      <w:r w:rsidR="00CA6A38">
        <w:rPr>
          <w:rFonts w:asciiTheme="majorHAnsi" w:hAnsiTheme="majorHAnsi" w:cs="Arial"/>
          <w:bCs/>
          <w:color w:val="FF0000"/>
        </w:rPr>
        <w:tab/>
      </w:r>
      <w:r w:rsidR="00CA6A38">
        <w:rPr>
          <w:rFonts w:asciiTheme="majorHAnsi" w:hAnsiTheme="majorHAnsi" w:cs="Arial"/>
          <w:bCs/>
          <w:color w:val="FF0000"/>
        </w:rPr>
        <w:tab/>
      </w:r>
      <w:r w:rsidR="00CA6A38">
        <w:rPr>
          <w:rFonts w:asciiTheme="majorHAnsi" w:hAnsiTheme="majorHAnsi"/>
          <w:color w:val="FF0000"/>
        </w:rPr>
        <w:t>Page 11</w:t>
      </w:r>
      <w:r w:rsidR="00390F4F">
        <w:rPr>
          <w:rFonts w:asciiTheme="majorHAnsi" w:hAnsiTheme="majorHAnsi"/>
          <w:color w:val="FF0000"/>
        </w:rPr>
        <w:t>-14</w:t>
      </w:r>
    </w:p>
    <w:p w:rsidR="00CA6A38" w:rsidRDefault="00CA6A38" w:rsidP="006E7D04">
      <w:pPr>
        <w:rPr>
          <w:rFonts w:asciiTheme="majorHAnsi" w:hAnsiTheme="majorHAnsi"/>
          <w:color w:val="FF0000"/>
        </w:rPr>
      </w:pPr>
      <w:r>
        <w:rPr>
          <w:rFonts w:asciiTheme="majorHAnsi" w:hAnsiTheme="majorHAnsi"/>
          <w:color w:val="FF0000"/>
        </w:rPr>
        <w:t>Useful resources and independent study</w:t>
      </w:r>
      <w:r w:rsidR="00390F4F">
        <w:rPr>
          <w:rFonts w:asciiTheme="majorHAnsi" w:hAnsiTheme="majorHAnsi"/>
          <w:color w:val="FF0000"/>
        </w:rPr>
        <w:t xml:space="preserve">                                                                         Page 15-16</w:t>
      </w:r>
    </w:p>
    <w:p w:rsidR="00390F4F" w:rsidRDefault="00390F4F" w:rsidP="00390F4F">
      <w:pPr>
        <w:rPr>
          <w:rFonts w:asciiTheme="majorHAnsi" w:hAnsiTheme="majorHAnsi"/>
          <w:color w:val="FF0000"/>
        </w:rPr>
      </w:pPr>
      <w:r>
        <w:rPr>
          <w:rFonts w:asciiTheme="majorHAnsi" w:hAnsiTheme="majorHAnsi"/>
          <w:color w:val="FF0000"/>
        </w:rPr>
        <w:t>Grading                                                                                                                                    Page 17</w:t>
      </w:r>
    </w:p>
    <w:p w:rsidR="00390F4F" w:rsidRPr="00AC37DB" w:rsidRDefault="00390F4F" w:rsidP="006E7D04">
      <w:pPr>
        <w:rPr>
          <w:rFonts w:asciiTheme="majorHAnsi" w:hAnsiTheme="majorHAnsi" w:cs="Arial"/>
          <w:bCs/>
          <w:color w:val="FF0000"/>
        </w:rPr>
      </w:pPr>
    </w:p>
    <w:p w:rsidR="006E7D04" w:rsidRPr="00AC37DB" w:rsidRDefault="008D2FB9" w:rsidP="006E7D04">
      <w:pPr>
        <w:rPr>
          <w:rFonts w:asciiTheme="majorHAnsi" w:hAnsiTheme="majorHAnsi" w:cs="Arial"/>
          <w:bCs/>
          <w:color w:val="FF0000"/>
          <w:sz w:val="22"/>
          <w:szCs w:val="28"/>
        </w:rPr>
      </w:pPr>
      <w:r>
        <w:rPr>
          <w:rFonts w:asciiTheme="majorHAnsi" w:hAnsiTheme="majorHAnsi" w:cs="Arial"/>
          <w:bCs/>
          <w:color w:val="FF0000"/>
          <w:szCs w:val="28"/>
        </w:rPr>
        <w:tab/>
      </w:r>
      <w:r>
        <w:rPr>
          <w:rFonts w:asciiTheme="majorHAnsi" w:hAnsiTheme="majorHAnsi" w:cs="Arial"/>
          <w:bCs/>
          <w:color w:val="FF0000"/>
          <w:szCs w:val="28"/>
        </w:rPr>
        <w:tab/>
      </w:r>
      <w:r>
        <w:rPr>
          <w:rFonts w:asciiTheme="majorHAnsi" w:hAnsiTheme="majorHAnsi" w:cs="Arial"/>
          <w:bCs/>
          <w:color w:val="FF0000"/>
          <w:szCs w:val="28"/>
        </w:rPr>
        <w:tab/>
      </w:r>
      <w:r>
        <w:rPr>
          <w:rFonts w:asciiTheme="majorHAnsi" w:hAnsiTheme="majorHAnsi" w:cs="Arial"/>
          <w:bCs/>
          <w:color w:val="FF0000"/>
          <w:szCs w:val="28"/>
        </w:rPr>
        <w:tab/>
      </w:r>
      <w:r>
        <w:rPr>
          <w:rFonts w:asciiTheme="majorHAnsi" w:hAnsiTheme="majorHAnsi" w:cs="Arial"/>
          <w:bCs/>
          <w:color w:val="FF0000"/>
          <w:szCs w:val="28"/>
        </w:rPr>
        <w:tab/>
      </w:r>
      <w:r>
        <w:rPr>
          <w:rFonts w:asciiTheme="majorHAnsi" w:hAnsiTheme="majorHAnsi" w:cs="Arial"/>
          <w:bCs/>
          <w:color w:val="FF0000"/>
          <w:szCs w:val="28"/>
        </w:rPr>
        <w:tab/>
      </w:r>
      <w:r>
        <w:rPr>
          <w:rFonts w:asciiTheme="majorHAnsi" w:hAnsiTheme="majorHAnsi" w:cs="Arial"/>
          <w:bCs/>
          <w:color w:val="FF0000"/>
          <w:szCs w:val="28"/>
        </w:rPr>
        <w:tab/>
      </w:r>
      <w:r>
        <w:rPr>
          <w:rFonts w:asciiTheme="majorHAnsi" w:hAnsiTheme="majorHAnsi" w:cs="Arial"/>
          <w:bCs/>
          <w:color w:val="FF0000"/>
          <w:szCs w:val="28"/>
        </w:rPr>
        <w:tab/>
      </w:r>
      <w:r w:rsidR="006E7D04" w:rsidRPr="00AC37DB">
        <w:rPr>
          <w:rFonts w:asciiTheme="majorHAnsi" w:hAnsiTheme="majorHAnsi" w:cs="Arial"/>
          <w:bCs/>
          <w:color w:val="FF0000"/>
          <w:szCs w:val="28"/>
        </w:rPr>
        <w:t xml:space="preserve"> </w:t>
      </w:r>
      <w:r w:rsidR="006E7D04" w:rsidRPr="00AC37DB">
        <w:rPr>
          <w:rFonts w:asciiTheme="majorHAnsi" w:hAnsiTheme="majorHAnsi" w:cs="Arial"/>
          <w:bCs/>
          <w:color w:val="FF0000"/>
          <w:sz w:val="22"/>
          <w:szCs w:val="28"/>
        </w:rPr>
        <w:tab/>
      </w:r>
    </w:p>
    <w:p w:rsidR="00B0087B" w:rsidRDefault="00B0087B" w:rsidP="006E7D04">
      <w:pPr>
        <w:jc w:val="center"/>
        <w:rPr>
          <w:rFonts w:asciiTheme="majorHAnsi" w:eastAsiaTheme="minorHAnsi" w:hAnsiTheme="majorHAnsi"/>
          <w:color w:val="FF0000"/>
          <w:lang w:val="en-GB"/>
        </w:rPr>
      </w:pPr>
    </w:p>
    <w:p w:rsidR="00427E59" w:rsidRDefault="00427E59" w:rsidP="006E7D04">
      <w:pPr>
        <w:jc w:val="center"/>
        <w:rPr>
          <w:rFonts w:asciiTheme="majorHAnsi" w:hAnsiTheme="majorHAnsi"/>
          <w:b/>
          <w:sz w:val="28"/>
          <w:szCs w:val="28"/>
          <w:u w:val="single"/>
        </w:rPr>
      </w:pPr>
    </w:p>
    <w:p w:rsidR="006E7D04" w:rsidRPr="007E64A1" w:rsidRDefault="006E7D04" w:rsidP="006E7D04">
      <w:pPr>
        <w:jc w:val="center"/>
        <w:rPr>
          <w:rFonts w:asciiTheme="majorHAnsi" w:hAnsiTheme="majorHAnsi"/>
          <w:b/>
          <w:sz w:val="28"/>
          <w:szCs w:val="28"/>
          <w:u w:val="single"/>
        </w:rPr>
      </w:pPr>
      <w:r w:rsidRPr="007E64A1">
        <w:rPr>
          <w:rFonts w:asciiTheme="majorHAnsi" w:hAnsiTheme="majorHAnsi"/>
          <w:b/>
          <w:sz w:val="28"/>
          <w:szCs w:val="28"/>
          <w:u w:val="single"/>
        </w:rPr>
        <w:t>General tips for independent study</w:t>
      </w:r>
    </w:p>
    <w:p w:rsidR="006E7D04" w:rsidRPr="007E64A1" w:rsidRDefault="006E7D04" w:rsidP="006E7D04">
      <w:pPr>
        <w:pStyle w:val="Heading3"/>
        <w:spacing w:before="0" w:after="180" w:line="270" w:lineRule="atLeast"/>
        <w:textAlignment w:val="baseline"/>
        <w:rPr>
          <w:color w:val="auto"/>
          <w:sz w:val="28"/>
          <w:szCs w:val="28"/>
          <w:u w:val="single"/>
        </w:rPr>
      </w:pPr>
    </w:p>
    <w:p w:rsidR="006E7D04" w:rsidRDefault="006E7D04" w:rsidP="006E7D04">
      <w:pPr>
        <w:pStyle w:val="Heading3"/>
        <w:spacing w:before="0" w:after="180" w:line="270" w:lineRule="atLeast"/>
        <w:textAlignment w:val="baseline"/>
        <w:rPr>
          <w:color w:val="auto"/>
          <w:sz w:val="28"/>
          <w:u w:val="single"/>
        </w:rPr>
      </w:pPr>
      <w:r>
        <w:rPr>
          <w:noProof/>
          <w:lang w:val="en-GB" w:eastAsia="en-GB"/>
        </w:rPr>
        <w:drawing>
          <wp:anchor distT="0" distB="0" distL="114300" distR="114300" simplePos="0" relativeHeight="251659264" behindDoc="1" locked="0" layoutInCell="1" allowOverlap="1" wp14:anchorId="12DCE5C6" wp14:editId="3F6790A1">
            <wp:simplePos x="0" y="0"/>
            <wp:positionH relativeFrom="column">
              <wp:posOffset>-125095</wp:posOffset>
            </wp:positionH>
            <wp:positionV relativeFrom="paragraph">
              <wp:posOffset>375285</wp:posOffset>
            </wp:positionV>
            <wp:extent cx="5135245" cy="3856990"/>
            <wp:effectExtent l="0" t="0" r="8255" b="0"/>
            <wp:wrapTight wrapText="bothSides">
              <wp:wrapPolygon edited="0">
                <wp:start x="0" y="0"/>
                <wp:lineTo x="0" y="21444"/>
                <wp:lineTo x="21555" y="21444"/>
                <wp:lineTo x="21555" y="0"/>
                <wp:lineTo x="0" y="0"/>
              </wp:wrapPolygon>
            </wp:wrapTight>
            <wp:docPr id="10" name="Picture 10" descr="https://s-media-cache-ak0.pinimg.com/736x/0d/83/af/0d83af211ee5f8564d9f5131e95964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0d/83/af/0d83af211ee5f8564d9f5131e959648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5245" cy="38569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auto"/>
          <w:sz w:val="28"/>
          <w:u w:val="single"/>
        </w:rPr>
        <w:t>Get in the right frame of mind</w:t>
      </w:r>
    </w:p>
    <w:p w:rsidR="006E7D04" w:rsidRDefault="006E7D04" w:rsidP="006E7D04">
      <w:pPr>
        <w:pStyle w:val="ListParagraph"/>
        <w:spacing w:after="160" w:line="360" w:lineRule="auto"/>
        <w:ind w:left="0"/>
        <w:rPr>
          <w:rFonts w:asciiTheme="majorHAnsi" w:hAnsiTheme="majorHAnsi"/>
          <w:color w:val="FF0000"/>
          <w:sz w:val="24"/>
          <w:szCs w:val="24"/>
        </w:rPr>
      </w:pPr>
    </w:p>
    <w:p w:rsidR="006E7D04" w:rsidRDefault="006E7D04" w:rsidP="006E7D04">
      <w:pPr>
        <w:pStyle w:val="ListParagraph"/>
        <w:spacing w:after="160" w:line="360" w:lineRule="auto"/>
        <w:ind w:left="0"/>
        <w:rPr>
          <w:rFonts w:asciiTheme="majorHAnsi" w:hAnsiTheme="majorHAnsi"/>
          <w:color w:val="FF0000"/>
          <w:sz w:val="24"/>
          <w:szCs w:val="24"/>
        </w:rPr>
      </w:pPr>
    </w:p>
    <w:p w:rsidR="006E7D04" w:rsidRDefault="006E7D04" w:rsidP="006E7D04">
      <w:pPr>
        <w:pStyle w:val="ListParagraph"/>
        <w:spacing w:after="160" w:line="360" w:lineRule="auto"/>
        <w:ind w:left="0"/>
        <w:rPr>
          <w:rFonts w:asciiTheme="majorHAnsi" w:hAnsiTheme="majorHAnsi"/>
          <w:color w:val="FF0000"/>
          <w:sz w:val="24"/>
          <w:szCs w:val="24"/>
        </w:rPr>
      </w:pPr>
    </w:p>
    <w:p w:rsidR="006E7D04" w:rsidRDefault="006E7D04" w:rsidP="006E7D04">
      <w:pPr>
        <w:pStyle w:val="ListParagraph"/>
        <w:spacing w:after="160" w:line="360" w:lineRule="auto"/>
        <w:ind w:left="0"/>
        <w:rPr>
          <w:rFonts w:asciiTheme="majorHAnsi" w:hAnsiTheme="majorHAnsi"/>
          <w:color w:val="FF0000"/>
          <w:sz w:val="24"/>
          <w:szCs w:val="24"/>
        </w:rPr>
      </w:pPr>
    </w:p>
    <w:p w:rsidR="006E7D04" w:rsidRDefault="006E7D04" w:rsidP="006E7D04">
      <w:pPr>
        <w:pStyle w:val="ListParagraph"/>
        <w:spacing w:after="160" w:line="360" w:lineRule="auto"/>
        <w:ind w:left="0"/>
        <w:rPr>
          <w:rFonts w:asciiTheme="majorHAnsi" w:hAnsiTheme="majorHAnsi"/>
          <w:color w:val="FF0000"/>
          <w:sz w:val="24"/>
          <w:szCs w:val="24"/>
        </w:rPr>
      </w:pPr>
    </w:p>
    <w:p w:rsidR="006E7D04" w:rsidRDefault="006E7D04" w:rsidP="006E7D04">
      <w:pPr>
        <w:pStyle w:val="ListParagraph"/>
        <w:spacing w:after="160" w:line="360" w:lineRule="auto"/>
        <w:ind w:left="0"/>
        <w:rPr>
          <w:rFonts w:asciiTheme="majorHAnsi" w:hAnsiTheme="majorHAnsi"/>
          <w:color w:val="FF0000"/>
          <w:sz w:val="24"/>
          <w:szCs w:val="24"/>
        </w:rPr>
      </w:pPr>
    </w:p>
    <w:p w:rsidR="006E7D04" w:rsidRDefault="006E7D04" w:rsidP="006E7D04">
      <w:pPr>
        <w:pStyle w:val="ListParagraph"/>
        <w:spacing w:after="160" w:line="360" w:lineRule="auto"/>
        <w:ind w:left="0"/>
        <w:rPr>
          <w:rFonts w:asciiTheme="majorHAnsi" w:hAnsiTheme="majorHAnsi"/>
          <w:color w:val="FF0000"/>
          <w:sz w:val="24"/>
          <w:szCs w:val="24"/>
        </w:rPr>
      </w:pPr>
    </w:p>
    <w:p w:rsidR="006E7D04" w:rsidRDefault="006E7D04" w:rsidP="006E7D04">
      <w:pPr>
        <w:pStyle w:val="ListParagraph"/>
        <w:spacing w:after="160" w:line="360" w:lineRule="auto"/>
        <w:ind w:left="0"/>
        <w:rPr>
          <w:rFonts w:asciiTheme="majorHAnsi" w:hAnsiTheme="majorHAnsi"/>
          <w:color w:val="FF0000"/>
          <w:sz w:val="24"/>
          <w:szCs w:val="24"/>
        </w:rPr>
      </w:pPr>
    </w:p>
    <w:p w:rsidR="006E7D04" w:rsidRDefault="006E7D04" w:rsidP="006E7D04">
      <w:pPr>
        <w:pStyle w:val="ListParagraph"/>
        <w:spacing w:after="160" w:line="360" w:lineRule="auto"/>
        <w:ind w:left="0"/>
        <w:rPr>
          <w:rFonts w:asciiTheme="majorHAnsi" w:hAnsiTheme="majorHAnsi"/>
          <w:color w:val="FF0000"/>
          <w:sz w:val="24"/>
          <w:szCs w:val="24"/>
        </w:rPr>
      </w:pPr>
    </w:p>
    <w:p w:rsidR="006E7D04" w:rsidRDefault="006E7D04" w:rsidP="006E7D04">
      <w:pPr>
        <w:pStyle w:val="ListParagraph"/>
        <w:spacing w:after="160" w:line="360" w:lineRule="auto"/>
        <w:ind w:left="0"/>
        <w:rPr>
          <w:rFonts w:asciiTheme="majorHAnsi" w:hAnsiTheme="majorHAnsi"/>
          <w:color w:val="FF0000"/>
          <w:sz w:val="24"/>
          <w:szCs w:val="24"/>
        </w:rPr>
      </w:pPr>
    </w:p>
    <w:p w:rsidR="006E7D04" w:rsidRDefault="006E7D04" w:rsidP="006E7D04">
      <w:pPr>
        <w:pStyle w:val="ListParagraph"/>
        <w:spacing w:after="160" w:line="360" w:lineRule="auto"/>
        <w:ind w:left="0"/>
        <w:rPr>
          <w:rFonts w:asciiTheme="majorHAnsi" w:hAnsiTheme="majorHAnsi"/>
          <w:color w:val="FF0000"/>
          <w:sz w:val="24"/>
          <w:szCs w:val="24"/>
        </w:rPr>
      </w:pPr>
    </w:p>
    <w:p w:rsidR="006E7D04" w:rsidRDefault="006E7D04" w:rsidP="006E7D04">
      <w:pPr>
        <w:pStyle w:val="ListParagraph"/>
        <w:spacing w:after="160" w:line="360" w:lineRule="auto"/>
        <w:ind w:left="0"/>
        <w:rPr>
          <w:rFonts w:asciiTheme="majorHAnsi" w:hAnsiTheme="majorHAnsi"/>
          <w:color w:val="FF0000"/>
          <w:sz w:val="24"/>
          <w:szCs w:val="24"/>
        </w:rPr>
      </w:pPr>
    </w:p>
    <w:p w:rsidR="006E7D04" w:rsidRDefault="006E7D04" w:rsidP="006E7D04">
      <w:pPr>
        <w:pStyle w:val="ListParagraph"/>
        <w:spacing w:after="160" w:line="360" w:lineRule="auto"/>
        <w:ind w:left="0"/>
        <w:rPr>
          <w:rFonts w:asciiTheme="majorHAnsi" w:hAnsiTheme="majorHAnsi"/>
          <w:color w:val="FF0000"/>
          <w:sz w:val="24"/>
          <w:szCs w:val="24"/>
        </w:rPr>
      </w:pPr>
    </w:p>
    <w:p w:rsidR="006E7D04" w:rsidRDefault="006E7D04" w:rsidP="006E7D04">
      <w:pPr>
        <w:pStyle w:val="ListParagraph"/>
        <w:spacing w:after="160" w:line="360" w:lineRule="auto"/>
        <w:ind w:left="0"/>
        <w:rPr>
          <w:rFonts w:asciiTheme="majorHAnsi" w:hAnsiTheme="majorHAnsi"/>
          <w:color w:val="FF0000"/>
          <w:sz w:val="24"/>
          <w:szCs w:val="24"/>
        </w:rPr>
      </w:pPr>
    </w:p>
    <w:p w:rsidR="006E7D04" w:rsidRDefault="006E7D04" w:rsidP="006E7D04">
      <w:pPr>
        <w:pStyle w:val="ListParagraph"/>
        <w:spacing w:after="160" w:line="360" w:lineRule="auto"/>
        <w:ind w:left="0"/>
        <w:rPr>
          <w:rFonts w:asciiTheme="majorHAnsi" w:hAnsiTheme="majorHAnsi"/>
          <w:color w:val="FF0000"/>
          <w:sz w:val="24"/>
          <w:szCs w:val="24"/>
        </w:rPr>
      </w:pPr>
    </w:p>
    <w:p w:rsidR="006E7D04" w:rsidRPr="00884A4C" w:rsidRDefault="006E7D04" w:rsidP="006E7D04">
      <w:pPr>
        <w:rPr>
          <w:b/>
          <w:lang w:val="en-GB" w:eastAsia="en-GB"/>
        </w:rPr>
      </w:pPr>
      <w:r w:rsidRPr="00884A4C">
        <w:rPr>
          <w:b/>
          <w:sz w:val="28"/>
          <w:u w:val="single"/>
        </w:rPr>
        <w:t>Mind Maps</w:t>
      </w:r>
    </w:p>
    <w:p w:rsidR="006E7D04" w:rsidRDefault="006E7D04" w:rsidP="006E7D04">
      <w:pPr>
        <w:pStyle w:val="ListParagraph"/>
        <w:spacing w:after="160" w:line="240" w:lineRule="auto"/>
        <w:ind w:left="0"/>
        <w:rPr>
          <w:rFonts w:asciiTheme="majorHAnsi" w:hAnsiTheme="majorHAnsi"/>
          <w:sz w:val="24"/>
          <w:szCs w:val="24"/>
        </w:rPr>
      </w:pPr>
      <w:r>
        <w:rPr>
          <w:noProof/>
          <w:lang w:eastAsia="en-GB"/>
        </w:rPr>
        <w:drawing>
          <wp:anchor distT="0" distB="0" distL="114300" distR="114300" simplePos="0" relativeHeight="251660288" behindDoc="1" locked="0" layoutInCell="1" allowOverlap="1" wp14:anchorId="6FB62922" wp14:editId="3A5501FA">
            <wp:simplePos x="0" y="0"/>
            <wp:positionH relativeFrom="column">
              <wp:posOffset>87630</wp:posOffset>
            </wp:positionH>
            <wp:positionV relativeFrom="paragraph">
              <wp:posOffset>200660</wp:posOffset>
            </wp:positionV>
            <wp:extent cx="5688965" cy="3593465"/>
            <wp:effectExtent l="0" t="0" r="6985" b="6985"/>
            <wp:wrapTight wrapText="bothSides">
              <wp:wrapPolygon edited="0">
                <wp:start x="0" y="0"/>
                <wp:lineTo x="0" y="21527"/>
                <wp:lineTo x="21554" y="21527"/>
                <wp:lineTo x="21554" y="0"/>
                <wp:lineTo x="0" y="0"/>
              </wp:wrapPolygon>
            </wp:wrapTight>
            <wp:docPr id="11" name="Picture 11" descr="http://www.mind-mapping.co.uk/wp-content/uploads/2015/03/How-to-MindMap-imin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d-mapping.co.uk/wp-content/uploads/2015/03/How-to-MindMap-imindma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8965" cy="359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7D04" w:rsidRPr="00884A4C" w:rsidRDefault="006E7D04" w:rsidP="006E7D04">
      <w:pPr>
        <w:rPr>
          <w:lang w:val="en-GB"/>
        </w:rPr>
      </w:pPr>
    </w:p>
    <w:p w:rsidR="006E7D04" w:rsidRPr="00884A4C" w:rsidRDefault="006E7D04" w:rsidP="006E7D04">
      <w:pPr>
        <w:rPr>
          <w:lang w:val="en-GB"/>
        </w:rPr>
      </w:pPr>
    </w:p>
    <w:p w:rsidR="006E7D04" w:rsidRDefault="006E7D04" w:rsidP="006E7D04">
      <w:pPr>
        <w:pStyle w:val="ListParagraph"/>
        <w:spacing w:after="160" w:line="360" w:lineRule="auto"/>
        <w:ind w:left="0"/>
        <w:rPr>
          <w:rFonts w:asciiTheme="majorHAnsi" w:hAnsiTheme="majorHAnsi"/>
          <w:color w:val="FF0000"/>
          <w:sz w:val="24"/>
          <w:szCs w:val="24"/>
        </w:rPr>
      </w:pPr>
    </w:p>
    <w:p w:rsidR="006E7D04" w:rsidRDefault="006E7D04" w:rsidP="006E7D04">
      <w:pPr>
        <w:pStyle w:val="ListParagraph"/>
        <w:spacing w:after="160" w:line="360" w:lineRule="auto"/>
        <w:ind w:left="0"/>
        <w:rPr>
          <w:rFonts w:asciiTheme="majorHAnsi" w:hAnsiTheme="majorHAnsi"/>
          <w:color w:val="FF0000"/>
          <w:sz w:val="24"/>
          <w:szCs w:val="24"/>
        </w:rPr>
      </w:pPr>
    </w:p>
    <w:p w:rsidR="006E7D04" w:rsidRDefault="006E7D04" w:rsidP="006E7D04">
      <w:pPr>
        <w:pStyle w:val="ListParagraph"/>
        <w:spacing w:after="160" w:line="360" w:lineRule="auto"/>
        <w:ind w:left="0"/>
        <w:rPr>
          <w:rFonts w:asciiTheme="majorHAnsi" w:hAnsiTheme="majorHAnsi"/>
          <w:color w:val="FF0000"/>
          <w:sz w:val="24"/>
          <w:szCs w:val="24"/>
        </w:rPr>
      </w:pPr>
    </w:p>
    <w:p w:rsidR="006E7D04" w:rsidRDefault="006E7D04" w:rsidP="006E7D04">
      <w:pPr>
        <w:pStyle w:val="ListParagraph"/>
        <w:spacing w:after="160" w:line="360" w:lineRule="auto"/>
        <w:ind w:left="0"/>
        <w:rPr>
          <w:rFonts w:asciiTheme="majorHAnsi" w:hAnsiTheme="majorHAnsi"/>
          <w:color w:val="FF0000"/>
          <w:sz w:val="24"/>
          <w:szCs w:val="24"/>
        </w:rPr>
      </w:pPr>
    </w:p>
    <w:p w:rsidR="006E7D04" w:rsidRDefault="006E7D04" w:rsidP="006E7D04">
      <w:pPr>
        <w:pStyle w:val="ListParagraph"/>
        <w:spacing w:after="160" w:line="360" w:lineRule="auto"/>
        <w:ind w:left="0"/>
        <w:rPr>
          <w:rFonts w:asciiTheme="majorHAnsi" w:hAnsiTheme="majorHAnsi"/>
          <w:color w:val="FF0000"/>
          <w:sz w:val="24"/>
          <w:szCs w:val="24"/>
        </w:rPr>
      </w:pPr>
    </w:p>
    <w:p w:rsidR="006E7D04" w:rsidRDefault="006E7D04" w:rsidP="006E7D04">
      <w:pPr>
        <w:pStyle w:val="ListParagraph"/>
        <w:spacing w:after="160" w:line="360" w:lineRule="auto"/>
        <w:ind w:left="0"/>
        <w:rPr>
          <w:rFonts w:asciiTheme="majorHAnsi" w:hAnsiTheme="majorHAnsi"/>
          <w:color w:val="FF0000"/>
          <w:sz w:val="24"/>
          <w:szCs w:val="24"/>
        </w:rPr>
      </w:pPr>
    </w:p>
    <w:p w:rsidR="006E7D04" w:rsidRDefault="006E7D04" w:rsidP="006E7D04">
      <w:pPr>
        <w:pStyle w:val="ListParagraph"/>
        <w:spacing w:after="160" w:line="360" w:lineRule="auto"/>
        <w:ind w:left="0"/>
        <w:rPr>
          <w:rFonts w:asciiTheme="majorHAnsi" w:hAnsiTheme="majorHAnsi"/>
          <w:color w:val="FF0000"/>
          <w:sz w:val="24"/>
          <w:szCs w:val="24"/>
        </w:rPr>
      </w:pPr>
    </w:p>
    <w:p w:rsidR="00B0087B" w:rsidRDefault="00B0087B" w:rsidP="006E7D04">
      <w:pPr>
        <w:pStyle w:val="ListParagraph"/>
        <w:spacing w:after="160" w:line="360" w:lineRule="auto"/>
        <w:ind w:left="4320"/>
        <w:rPr>
          <w:rFonts w:asciiTheme="majorHAnsi" w:hAnsiTheme="majorHAnsi"/>
          <w:color w:val="FF0000"/>
          <w:sz w:val="24"/>
          <w:szCs w:val="24"/>
        </w:rPr>
      </w:pPr>
    </w:p>
    <w:p w:rsidR="006E7D04" w:rsidRPr="007E64A1" w:rsidRDefault="006E7D04" w:rsidP="006E7D04">
      <w:pPr>
        <w:pStyle w:val="ListParagraph"/>
        <w:spacing w:after="160" w:line="360" w:lineRule="auto"/>
        <w:ind w:left="4320"/>
        <w:rPr>
          <w:rFonts w:asciiTheme="majorHAnsi" w:hAnsiTheme="majorHAnsi"/>
          <w:b/>
          <w:sz w:val="28"/>
          <w:szCs w:val="28"/>
        </w:rPr>
      </w:pPr>
      <w:r>
        <w:rPr>
          <w:rFonts w:asciiTheme="majorHAnsi" w:hAnsiTheme="majorHAnsi"/>
          <w:b/>
          <w:sz w:val="28"/>
          <w:szCs w:val="28"/>
        </w:rPr>
        <w:lastRenderedPageBreak/>
        <w:t xml:space="preserve"> </w:t>
      </w:r>
      <w:r w:rsidRPr="007E64A1">
        <w:rPr>
          <w:rFonts w:asciiTheme="majorHAnsi" w:hAnsiTheme="majorHAnsi"/>
          <w:b/>
          <w:sz w:val="28"/>
          <w:szCs w:val="28"/>
        </w:rPr>
        <w:t>Note taking theory in the…</w:t>
      </w:r>
    </w:p>
    <w:p w:rsidR="006E7D04" w:rsidRDefault="006E7D04" w:rsidP="006E7D04">
      <w:pPr>
        <w:pStyle w:val="ListParagraph"/>
        <w:spacing w:after="160" w:line="360" w:lineRule="auto"/>
        <w:ind w:left="0"/>
        <w:rPr>
          <w:rFonts w:asciiTheme="majorHAnsi" w:hAnsiTheme="majorHAnsi"/>
          <w:sz w:val="24"/>
          <w:szCs w:val="24"/>
        </w:rPr>
      </w:pPr>
    </w:p>
    <w:p w:rsidR="006E7D04" w:rsidRDefault="006E7D04" w:rsidP="006E7D04">
      <w:pPr>
        <w:pStyle w:val="ListParagraph"/>
        <w:spacing w:after="160" w:line="360" w:lineRule="auto"/>
        <w:ind w:left="0"/>
        <w:rPr>
          <w:rFonts w:asciiTheme="majorHAnsi" w:hAnsiTheme="majorHAnsi"/>
          <w:sz w:val="24"/>
          <w:szCs w:val="24"/>
        </w:rPr>
      </w:pPr>
    </w:p>
    <w:p w:rsidR="006E7D04" w:rsidRDefault="006E7D04" w:rsidP="006E7D04">
      <w:pPr>
        <w:pStyle w:val="ListParagraph"/>
        <w:spacing w:after="160" w:line="360" w:lineRule="auto"/>
        <w:ind w:left="0"/>
        <w:rPr>
          <w:rFonts w:asciiTheme="majorHAnsi" w:hAnsiTheme="majorHAnsi"/>
          <w:color w:val="FF0000"/>
          <w:sz w:val="24"/>
          <w:szCs w:val="24"/>
        </w:rPr>
      </w:pPr>
      <w:r w:rsidRPr="007E64A1">
        <w:rPr>
          <w:rFonts w:asciiTheme="majorHAnsi" w:hAnsiTheme="majorHAnsi"/>
          <w:noProof/>
          <w:color w:val="FF0000"/>
          <w:sz w:val="24"/>
          <w:szCs w:val="24"/>
          <w:lang w:eastAsia="en-GB"/>
        </w:rPr>
        <mc:AlternateContent>
          <mc:Choice Requires="wps">
            <w:drawing>
              <wp:anchor distT="0" distB="0" distL="114300" distR="114300" simplePos="0" relativeHeight="251661312" behindDoc="0" locked="0" layoutInCell="1" allowOverlap="1" wp14:anchorId="3ECBB07C" wp14:editId="273E578B">
                <wp:simplePos x="0" y="0"/>
                <wp:positionH relativeFrom="column">
                  <wp:posOffset>-240665</wp:posOffset>
                </wp:positionH>
                <wp:positionV relativeFrom="paragraph">
                  <wp:posOffset>66784</wp:posOffset>
                </wp:positionV>
                <wp:extent cx="5035550" cy="461645"/>
                <wp:effectExtent l="0" t="0" r="12700" b="13970"/>
                <wp:wrapNone/>
                <wp:docPr id="92" name="Rectangle 3"/>
                <wp:cNvGraphicFramePr/>
                <a:graphic xmlns:a="http://schemas.openxmlformats.org/drawingml/2006/main">
                  <a:graphicData uri="http://schemas.microsoft.com/office/word/2010/wordprocessingShape">
                    <wps:wsp>
                      <wps:cNvSpPr/>
                      <wps:spPr>
                        <a:xfrm>
                          <a:off x="0" y="0"/>
                          <a:ext cx="5035550" cy="461645"/>
                        </a:xfrm>
                        <a:prstGeom prst="rect">
                          <a:avLst/>
                        </a:prstGeom>
                        <a:solidFill>
                          <a:sysClr val="window" lastClr="FFFFFF"/>
                        </a:solidFill>
                        <a:ln w="25400" cap="flat" cmpd="sng" algn="ctr">
                          <a:solidFill>
                            <a:sysClr val="windowText" lastClr="000000"/>
                          </a:solidFill>
                          <a:prstDash val="solid"/>
                        </a:ln>
                        <a:effectLst/>
                      </wps:spPr>
                      <wps:txbx>
                        <w:txbxContent>
                          <w:p w:rsidR="00390F4F" w:rsidRDefault="00390F4F" w:rsidP="006E7D04">
                            <w:r>
                              <w:rPr>
                                <w:rFonts w:hAnsi="Cambria"/>
                                <w:color w:val="000000" w:themeColor="dark1"/>
                                <w:kern w:val="24"/>
                              </w:rPr>
                              <w:t>Research, reading and note making are essential skills for study.  This is an example of the ‘Cornell Notes’ method of note taking which you should use on you’re a Level Product Design course.</w:t>
                            </w:r>
                          </w:p>
                        </w:txbxContent>
                      </wps:txbx>
                      <wps:bodyPr wrap="square">
                        <a:spAutoFit/>
                      </wps:bodyPr>
                    </wps:wsp>
                  </a:graphicData>
                </a:graphic>
                <wp14:sizeRelH relativeFrom="margin">
                  <wp14:pctWidth>0</wp14:pctWidth>
                </wp14:sizeRelH>
              </wp:anchor>
            </w:drawing>
          </mc:Choice>
          <mc:Fallback>
            <w:pict>
              <v:rect w14:anchorId="3ECBB07C" id="Rectangle 3" o:spid="_x0000_s1026" style="position:absolute;margin-left:-18.95pt;margin-top:5.25pt;width:396.5pt;height:36.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" fillcolor="window" strokecolor="windowText" strokeweight="2pt">
                <v:textbox style="mso-fit-shape-to-text:t">
                  <w:txbxContent>
                    <w:p w:rsidR="00390F4F" w:rsidRDefault="00390F4F" w:rsidP="006E7D04">
                      <w:r>
                        <w:rPr>
                          <w:rFonts w:hAnsi="Cambria"/>
                          <w:color w:val="000000" w:themeColor="dark1"/>
                          <w:kern w:val="24"/>
                        </w:rPr>
                        <w:t>Research, reading and note making are essential skills for study.  This is an example of the ‘Cornell Notes’ method of note taking which you should use on you’re a Level Product Design course.</w:t>
                      </w:r>
                    </w:p>
                  </w:txbxContent>
                </v:textbox>
              </v:rect>
            </w:pict>
          </mc:Fallback>
        </mc:AlternateContent>
      </w:r>
      <w:r w:rsidRPr="007E64A1">
        <w:rPr>
          <w:rFonts w:asciiTheme="majorHAnsi" w:hAnsiTheme="majorHAnsi"/>
          <w:noProof/>
          <w:color w:val="FF0000"/>
          <w:sz w:val="24"/>
          <w:szCs w:val="24"/>
          <w:lang w:eastAsia="en-GB"/>
        </w:rPr>
        <w:drawing>
          <wp:anchor distT="0" distB="0" distL="114300" distR="114300" simplePos="0" relativeHeight="251662336" behindDoc="0" locked="0" layoutInCell="1" allowOverlap="1" wp14:anchorId="1DB148D0" wp14:editId="35431AD2">
            <wp:simplePos x="0" y="0"/>
            <wp:positionH relativeFrom="column">
              <wp:posOffset>1341120</wp:posOffset>
            </wp:positionH>
            <wp:positionV relativeFrom="paragraph">
              <wp:posOffset>1273175</wp:posOffset>
            </wp:positionV>
            <wp:extent cx="1279985" cy="1591333"/>
            <wp:effectExtent l="0" t="0" r="0" b="8890"/>
            <wp:wrapNone/>
            <wp:docPr id="12"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279985" cy="1591333"/>
                    </a:xfrm>
                    <a:prstGeom prst="rect">
                      <a:avLst/>
                    </a:prstGeom>
                  </pic:spPr>
                </pic:pic>
              </a:graphicData>
            </a:graphic>
          </wp:anchor>
        </w:drawing>
      </w:r>
      <w:r w:rsidRPr="007E64A1">
        <w:rPr>
          <w:rFonts w:asciiTheme="majorHAnsi" w:hAnsiTheme="majorHAnsi"/>
          <w:noProof/>
          <w:color w:val="FF0000"/>
          <w:sz w:val="24"/>
          <w:szCs w:val="24"/>
          <w:lang w:eastAsia="en-GB"/>
        </w:rPr>
        <w:drawing>
          <wp:anchor distT="0" distB="0" distL="114300" distR="114300" simplePos="0" relativeHeight="251663360" behindDoc="0" locked="0" layoutInCell="1" allowOverlap="1" wp14:anchorId="6A68BA29" wp14:editId="4EBAA8DC">
            <wp:simplePos x="0" y="0"/>
            <wp:positionH relativeFrom="column">
              <wp:posOffset>4266565</wp:posOffset>
            </wp:positionH>
            <wp:positionV relativeFrom="paragraph">
              <wp:posOffset>1137285</wp:posOffset>
            </wp:positionV>
            <wp:extent cx="1398745" cy="1727510"/>
            <wp:effectExtent l="0" t="0" r="0" b="6350"/>
            <wp:wrapNone/>
            <wp:docPr id="13"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Clipping"/>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398745" cy="1727510"/>
                    </a:xfrm>
                    <a:prstGeom prst="rect">
                      <a:avLst/>
                    </a:prstGeom>
                  </pic:spPr>
                </pic:pic>
              </a:graphicData>
            </a:graphic>
          </wp:anchor>
        </w:drawing>
      </w:r>
      <w:r w:rsidRPr="007E64A1">
        <w:rPr>
          <w:rFonts w:asciiTheme="majorHAnsi" w:hAnsiTheme="majorHAnsi"/>
          <w:noProof/>
          <w:color w:val="FF0000"/>
          <w:sz w:val="24"/>
          <w:szCs w:val="24"/>
          <w:lang w:eastAsia="en-GB"/>
        </w:rPr>
        <w:drawing>
          <wp:anchor distT="0" distB="0" distL="114300" distR="114300" simplePos="0" relativeHeight="251664384" behindDoc="0" locked="0" layoutInCell="1" allowOverlap="1" wp14:anchorId="69ECE453" wp14:editId="40002D47">
            <wp:simplePos x="0" y="0"/>
            <wp:positionH relativeFrom="column">
              <wp:posOffset>1341120</wp:posOffset>
            </wp:positionH>
            <wp:positionV relativeFrom="paragraph">
              <wp:posOffset>3578860</wp:posOffset>
            </wp:positionV>
            <wp:extent cx="1279985" cy="1591333"/>
            <wp:effectExtent l="0" t="0" r="0" b="8890"/>
            <wp:wrapNone/>
            <wp:docPr id="14"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279985" cy="1591333"/>
                    </a:xfrm>
                    <a:prstGeom prst="rect">
                      <a:avLst/>
                    </a:prstGeom>
                  </pic:spPr>
                </pic:pic>
              </a:graphicData>
            </a:graphic>
          </wp:anchor>
        </w:drawing>
      </w:r>
      <w:r w:rsidRPr="007E64A1">
        <w:rPr>
          <w:rFonts w:asciiTheme="majorHAnsi" w:hAnsiTheme="majorHAnsi"/>
          <w:noProof/>
          <w:color w:val="FF0000"/>
          <w:sz w:val="24"/>
          <w:szCs w:val="24"/>
          <w:lang w:eastAsia="en-GB"/>
        </w:rPr>
        <w:drawing>
          <wp:anchor distT="0" distB="0" distL="114300" distR="114300" simplePos="0" relativeHeight="251665408" behindDoc="0" locked="0" layoutInCell="1" allowOverlap="1" wp14:anchorId="61D5D090" wp14:editId="62AF00FF">
            <wp:simplePos x="0" y="0"/>
            <wp:positionH relativeFrom="column">
              <wp:posOffset>1426845</wp:posOffset>
            </wp:positionH>
            <wp:positionV relativeFrom="paragraph">
              <wp:posOffset>5884545</wp:posOffset>
            </wp:positionV>
            <wp:extent cx="1279986" cy="1614030"/>
            <wp:effectExtent l="0" t="0" r="0" b="5715"/>
            <wp:wrapNone/>
            <wp:docPr id="15"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creen Clipping"/>
                    <pic:cNvPicPr>
                      <a:picLocks noChangeAspect="1"/>
                    </pic:cNvPicPr>
                  </pic:nvPicPr>
                  <pic:blipFill rotWithShape="1">
                    <a:blip r:embed="rId16">
                      <a:extLst>
                        <a:ext uri="{28A0092B-C50C-407E-A947-70E740481C1C}">
                          <a14:useLocalDpi xmlns:a14="http://schemas.microsoft.com/office/drawing/2010/main" val="0"/>
                        </a:ext>
                      </a:extLst>
                    </a:blip>
                    <a:srcRect t="-1" b="2185"/>
                    <a:stretch/>
                  </pic:blipFill>
                  <pic:spPr>
                    <a:xfrm>
                      <a:off x="0" y="0"/>
                      <a:ext cx="1279986" cy="1614030"/>
                    </a:xfrm>
                    <a:prstGeom prst="rect">
                      <a:avLst/>
                    </a:prstGeom>
                  </pic:spPr>
                </pic:pic>
              </a:graphicData>
            </a:graphic>
          </wp:anchor>
        </w:drawing>
      </w:r>
      <w:r w:rsidRPr="007E64A1">
        <w:rPr>
          <w:rFonts w:asciiTheme="majorHAnsi" w:hAnsiTheme="majorHAnsi"/>
          <w:noProof/>
          <w:color w:val="FF0000"/>
          <w:sz w:val="24"/>
          <w:szCs w:val="24"/>
          <w:lang w:eastAsia="en-GB"/>
        </w:rPr>
        <w:drawing>
          <wp:anchor distT="0" distB="0" distL="114300" distR="114300" simplePos="0" relativeHeight="251666432" behindDoc="0" locked="0" layoutInCell="1" allowOverlap="1" wp14:anchorId="6EC62AEC" wp14:editId="43699C57">
            <wp:simplePos x="0" y="0"/>
            <wp:positionH relativeFrom="column">
              <wp:posOffset>4379595</wp:posOffset>
            </wp:positionH>
            <wp:positionV relativeFrom="paragraph">
              <wp:posOffset>3453130</wp:posOffset>
            </wp:positionV>
            <wp:extent cx="1286194" cy="1636728"/>
            <wp:effectExtent l="0" t="0" r="9525" b="1905"/>
            <wp:wrapNone/>
            <wp:docPr id="16" name="Picture 8"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creen Clipping"/>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286194" cy="1636728"/>
                    </a:xfrm>
                    <a:prstGeom prst="rect">
                      <a:avLst/>
                    </a:prstGeom>
                  </pic:spPr>
                </pic:pic>
              </a:graphicData>
            </a:graphic>
          </wp:anchor>
        </w:drawing>
      </w:r>
      <w:r w:rsidRPr="007E64A1">
        <w:rPr>
          <w:rFonts w:asciiTheme="majorHAnsi" w:hAnsiTheme="majorHAnsi"/>
          <w:noProof/>
          <w:color w:val="FF0000"/>
          <w:sz w:val="24"/>
          <w:szCs w:val="24"/>
          <w:lang w:eastAsia="en-GB"/>
        </w:rPr>
        <mc:AlternateContent>
          <mc:Choice Requires="wps">
            <w:drawing>
              <wp:anchor distT="0" distB="0" distL="114300" distR="114300" simplePos="0" relativeHeight="251667456" behindDoc="0" locked="0" layoutInCell="1" allowOverlap="1" wp14:anchorId="459F9224" wp14:editId="15B6556F">
                <wp:simplePos x="0" y="0"/>
                <wp:positionH relativeFrom="column">
                  <wp:posOffset>-304800</wp:posOffset>
                </wp:positionH>
                <wp:positionV relativeFrom="paragraph">
                  <wp:posOffset>1326515</wp:posOffset>
                </wp:positionV>
                <wp:extent cx="1731127" cy="430887"/>
                <wp:effectExtent l="0" t="0" r="0" b="0"/>
                <wp:wrapNone/>
                <wp:docPr id="93" name="TextBox 9"/>
                <wp:cNvGraphicFramePr/>
                <a:graphic xmlns:a="http://schemas.openxmlformats.org/drawingml/2006/main">
                  <a:graphicData uri="http://schemas.microsoft.com/office/word/2010/wordprocessingShape">
                    <wps:wsp>
                      <wps:cNvSpPr txBox="1"/>
                      <wps:spPr>
                        <a:xfrm>
                          <a:off x="0" y="0"/>
                          <a:ext cx="1731127" cy="430887"/>
                        </a:xfrm>
                        <a:prstGeom prst="rect">
                          <a:avLst/>
                        </a:prstGeom>
                        <a:noFill/>
                      </wps:spPr>
                      <wps:txbx>
                        <w:txbxContent>
                          <w:p w:rsidR="00390F4F" w:rsidRDefault="00390F4F" w:rsidP="006E7D04">
                            <w:r>
                              <w:rPr>
                                <w:rFonts w:hAnsi="Cambria"/>
                                <w:color w:val="000000" w:themeColor="text1"/>
                                <w:kern w:val="24"/>
                                <w:sz w:val="22"/>
                                <w:szCs w:val="22"/>
                              </w:rPr>
                              <w:t>1. Divide your page into three sections like this</w:t>
                            </w:r>
                          </w:p>
                        </w:txbxContent>
                      </wps:txbx>
                      <wps:bodyPr wrap="square" rtlCol="0">
                        <a:spAutoFit/>
                      </wps:bodyPr>
                    </wps:wsp>
                  </a:graphicData>
                </a:graphic>
              </wp:anchor>
            </w:drawing>
          </mc:Choice>
          <mc:Fallback>
            <w:pict>
              <v:shapetype w14:anchorId="459F9224" id="_x0000_t202" coordsize="21600,21600" o:spt="202" path="m,l,21600r21600,l21600,xe">
                <v:stroke joinstyle="miter"/>
                <v:path gradientshapeok="t" o:connecttype="rect"/>
              </v:shapetype>
              <v:shape id="TextBox 9" o:spid="_x0000_s1027" type="#_x0000_t202" style="position:absolute;margin-left:-24pt;margin-top:104.45pt;width:136.3pt;height:33.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" filled="f" stroked="f">
                <v:textbox style="mso-fit-shape-to-text:t">
                  <w:txbxContent>
                    <w:p w:rsidR="00390F4F" w:rsidRDefault="00390F4F" w:rsidP="006E7D04">
                      <w:r>
                        <w:rPr>
                          <w:rFonts w:hAnsi="Cambria"/>
                          <w:color w:val="000000" w:themeColor="text1"/>
                          <w:kern w:val="24"/>
                          <w:sz w:val="22"/>
                          <w:szCs w:val="22"/>
                        </w:rPr>
                        <w:t>1. Divide your page into three sections like this</w:t>
                      </w:r>
                    </w:p>
                  </w:txbxContent>
                </v:textbox>
              </v:shape>
            </w:pict>
          </mc:Fallback>
        </mc:AlternateContent>
      </w:r>
      <w:r w:rsidRPr="007E64A1">
        <w:rPr>
          <w:rFonts w:asciiTheme="majorHAnsi" w:hAnsiTheme="majorHAnsi"/>
          <w:noProof/>
          <w:color w:val="FF0000"/>
          <w:sz w:val="24"/>
          <w:szCs w:val="24"/>
          <w:lang w:eastAsia="en-GB"/>
        </w:rPr>
        <mc:AlternateContent>
          <mc:Choice Requires="wps">
            <w:drawing>
              <wp:anchor distT="0" distB="0" distL="114300" distR="114300" simplePos="0" relativeHeight="251668480" behindDoc="0" locked="0" layoutInCell="1" allowOverlap="1" wp14:anchorId="0EF83B73" wp14:editId="640D6020">
                <wp:simplePos x="0" y="0"/>
                <wp:positionH relativeFrom="column">
                  <wp:posOffset>2835910</wp:posOffset>
                </wp:positionH>
                <wp:positionV relativeFrom="paragraph">
                  <wp:posOffset>1326515</wp:posOffset>
                </wp:positionV>
                <wp:extent cx="1430927" cy="600164"/>
                <wp:effectExtent l="0" t="0" r="0" b="0"/>
                <wp:wrapNone/>
                <wp:docPr id="94" name="TextBox 10"/>
                <wp:cNvGraphicFramePr/>
                <a:graphic xmlns:a="http://schemas.openxmlformats.org/drawingml/2006/main">
                  <a:graphicData uri="http://schemas.microsoft.com/office/word/2010/wordprocessingShape">
                    <wps:wsp>
                      <wps:cNvSpPr txBox="1"/>
                      <wps:spPr>
                        <a:xfrm>
                          <a:off x="0" y="0"/>
                          <a:ext cx="1430927" cy="600164"/>
                        </a:xfrm>
                        <a:prstGeom prst="rect">
                          <a:avLst/>
                        </a:prstGeom>
                        <a:noFill/>
                      </wps:spPr>
                      <wps:txbx>
                        <w:txbxContent>
                          <w:p w:rsidR="00390F4F" w:rsidRDefault="00390F4F" w:rsidP="006E7D04">
                            <w:r>
                              <w:rPr>
                                <w:rFonts w:hAnsi="Cambria"/>
                                <w:color w:val="000000" w:themeColor="text1"/>
                                <w:kern w:val="24"/>
                                <w:sz w:val="22"/>
                                <w:szCs w:val="22"/>
                              </w:rPr>
                              <w:t>2. Write the name, date and topic at the top of the page</w:t>
                            </w:r>
                          </w:p>
                        </w:txbxContent>
                      </wps:txbx>
                      <wps:bodyPr wrap="square" rtlCol="0">
                        <a:spAutoFit/>
                      </wps:bodyPr>
                    </wps:wsp>
                  </a:graphicData>
                </a:graphic>
              </wp:anchor>
            </w:drawing>
          </mc:Choice>
          <mc:Fallback>
            <w:pict>
              <v:shape w14:anchorId="0EF83B73" id="TextBox 10" o:spid="_x0000_s1028" type="#_x0000_t202" style="position:absolute;margin-left:223.3pt;margin-top:104.45pt;width:112.65pt;height:47.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" filled="f" stroked="f">
                <v:textbox style="mso-fit-shape-to-text:t">
                  <w:txbxContent>
                    <w:p w:rsidR="00390F4F" w:rsidRDefault="00390F4F" w:rsidP="006E7D04">
                      <w:r>
                        <w:rPr>
                          <w:rFonts w:hAnsi="Cambria"/>
                          <w:color w:val="000000" w:themeColor="text1"/>
                          <w:kern w:val="24"/>
                          <w:sz w:val="22"/>
                          <w:szCs w:val="22"/>
                        </w:rPr>
                        <w:t>2. Write the name, date and topic at the top of the page</w:t>
                      </w:r>
                    </w:p>
                  </w:txbxContent>
                </v:textbox>
              </v:shape>
            </w:pict>
          </mc:Fallback>
        </mc:AlternateContent>
      </w:r>
      <w:r w:rsidRPr="007E64A1">
        <w:rPr>
          <w:rFonts w:asciiTheme="majorHAnsi" w:hAnsiTheme="majorHAnsi"/>
          <w:noProof/>
          <w:color w:val="FF0000"/>
          <w:sz w:val="24"/>
          <w:szCs w:val="24"/>
          <w:lang w:eastAsia="en-GB"/>
        </w:rPr>
        <mc:AlternateContent>
          <mc:Choice Requires="wps">
            <w:drawing>
              <wp:anchor distT="0" distB="0" distL="114300" distR="114300" simplePos="0" relativeHeight="251669504" behindDoc="0" locked="0" layoutInCell="1" allowOverlap="1" wp14:anchorId="702D920D" wp14:editId="1F48E22E">
                <wp:simplePos x="0" y="0"/>
                <wp:positionH relativeFrom="column">
                  <wp:posOffset>-154305</wp:posOffset>
                </wp:positionH>
                <wp:positionV relativeFrom="paragraph">
                  <wp:posOffset>3731260</wp:posOffset>
                </wp:positionV>
                <wp:extent cx="1430927" cy="1107996"/>
                <wp:effectExtent l="0" t="0" r="0" b="0"/>
                <wp:wrapNone/>
                <wp:docPr id="95" name="TextBox 11"/>
                <wp:cNvGraphicFramePr/>
                <a:graphic xmlns:a="http://schemas.openxmlformats.org/drawingml/2006/main">
                  <a:graphicData uri="http://schemas.microsoft.com/office/word/2010/wordprocessingShape">
                    <wps:wsp>
                      <wps:cNvSpPr txBox="1"/>
                      <wps:spPr>
                        <a:xfrm>
                          <a:off x="0" y="0"/>
                          <a:ext cx="1430927" cy="1107996"/>
                        </a:xfrm>
                        <a:prstGeom prst="rect">
                          <a:avLst/>
                        </a:prstGeom>
                        <a:noFill/>
                      </wps:spPr>
                      <wps:txbx>
                        <w:txbxContent>
                          <w:p w:rsidR="00390F4F" w:rsidRDefault="00390F4F" w:rsidP="006E7D04">
                            <w:r>
                              <w:rPr>
                                <w:rFonts w:hAnsi="Cambria"/>
                                <w:color w:val="000000" w:themeColor="text1"/>
                                <w:kern w:val="24"/>
                                <w:sz w:val="22"/>
                                <w:szCs w:val="22"/>
                              </w:rPr>
                              <w:t>3. Use the large box to make notes. Leave a space between separate idea. Abbreviate where possible.</w:t>
                            </w:r>
                          </w:p>
                        </w:txbxContent>
                      </wps:txbx>
                      <wps:bodyPr wrap="square" rtlCol="0">
                        <a:spAutoFit/>
                      </wps:bodyPr>
                    </wps:wsp>
                  </a:graphicData>
                </a:graphic>
              </wp:anchor>
            </w:drawing>
          </mc:Choice>
          <mc:Fallback>
            <w:pict>
              <v:shape w14:anchorId="702D920D" id="TextBox 11" o:spid="_x0000_s1029" type="#_x0000_t202" style="position:absolute;margin-left:-12.15pt;margin-top:293.8pt;width:112.65pt;height:87.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" filled="f" stroked="f">
                <v:textbox style="mso-fit-shape-to-text:t">
                  <w:txbxContent>
                    <w:p w:rsidR="00390F4F" w:rsidRDefault="00390F4F" w:rsidP="006E7D04">
                      <w:r>
                        <w:rPr>
                          <w:rFonts w:hAnsi="Cambria"/>
                          <w:color w:val="000000" w:themeColor="text1"/>
                          <w:kern w:val="24"/>
                          <w:sz w:val="22"/>
                          <w:szCs w:val="22"/>
                        </w:rPr>
                        <w:t>3. Use the large box to make notes. Leave a space between separate idea. Abbreviate where possible.</w:t>
                      </w:r>
                    </w:p>
                  </w:txbxContent>
                </v:textbox>
              </v:shape>
            </w:pict>
          </mc:Fallback>
        </mc:AlternateContent>
      </w:r>
      <w:r w:rsidRPr="007E64A1">
        <w:rPr>
          <w:rFonts w:asciiTheme="majorHAnsi" w:hAnsiTheme="majorHAnsi"/>
          <w:noProof/>
          <w:color w:val="FF0000"/>
          <w:sz w:val="24"/>
          <w:szCs w:val="24"/>
          <w:lang w:eastAsia="en-GB"/>
        </w:rPr>
        <mc:AlternateContent>
          <mc:Choice Requires="wps">
            <w:drawing>
              <wp:anchor distT="0" distB="0" distL="114300" distR="114300" simplePos="0" relativeHeight="251670528" behindDoc="0" locked="0" layoutInCell="1" allowOverlap="1" wp14:anchorId="4A19B017" wp14:editId="568530BB">
                <wp:simplePos x="0" y="0"/>
                <wp:positionH relativeFrom="column">
                  <wp:posOffset>2835910</wp:posOffset>
                </wp:positionH>
                <wp:positionV relativeFrom="paragraph">
                  <wp:posOffset>3729990</wp:posOffset>
                </wp:positionV>
                <wp:extent cx="1430927" cy="769441"/>
                <wp:effectExtent l="0" t="0" r="0" b="0"/>
                <wp:wrapNone/>
                <wp:docPr id="288" name="TextBox 12"/>
                <wp:cNvGraphicFramePr/>
                <a:graphic xmlns:a="http://schemas.openxmlformats.org/drawingml/2006/main">
                  <a:graphicData uri="http://schemas.microsoft.com/office/word/2010/wordprocessingShape">
                    <wps:wsp>
                      <wps:cNvSpPr txBox="1"/>
                      <wps:spPr>
                        <a:xfrm>
                          <a:off x="0" y="0"/>
                          <a:ext cx="1430927" cy="769441"/>
                        </a:xfrm>
                        <a:prstGeom prst="rect">
                          <a:avLst/>
                        </a:prstGeom>
                        <a:noFill/>
                      </wps:spPr>
                      <wps:txbx>
                        <w:txbxContent>
                          <w:p w:rsidR="00390F4F" w:rsidRDefault="00390F4F" w:rsidP="006E7D04">
                            <w:r>
                              <w:rPr>
                                <w:rFonts w:hAnsi="Cambria"/>
                                <w:color w:val="000000" w:themeColor="text1"/>
                                <w:kern w:val="24"/>
                                <w:sz w:val="22"/>
                                <w:szCs w:val="22"/>
                              </w:rPr>
                              <w:t>4. Review and identify the key points in the left hand box</w:t>
                            </w:r>
                          </w:p>
                        </w:txbxContent>
                      </wps:txbx>
                      <wps:bodyPr wrap="square" rtlCol="0">
                        <a:spAutoFit/>
                      </wps:bodyPr>
                    </wps:wsp>
                  </a:graphicData>
                </a:graphic>
              </wp:anchor>
            </w:drawing>
          </mc:Choice>
          <mc:Fallback>
            <w:pict>
              <v:shape w14:anchorId="4A19B017" id="TextBox 12" o:spid="_x0000_s1030" type="#_x0000_t202" style="position:absolute;margin-left:223.3pt;margin-top:293.7pt;width:112.65pt;height:60.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" filled="f" stroked="f">
                <v:textbox style="mso-fit-shape-to-text:t">
                  <w:txbxContent>
                    <w:p w:rsidR="00390F4F" w:rsidRDefault="00390F4F" w:rsidP="006E7D04">
                      <w:r>
                        <w:rPr>
                          <w:rFonts w:hAnsi="Cambria"/>
                          <w:color w:val="000000" w:themeColor="text1"/>
                          <w:kern w:val="24"/>
                          <w:sz w:val="22"/>
                          <w:szCs w:val="22"/>
                        </w:rPr>
                        <w:t>4. Review and identify the key points in the left hand box</w:t>
                      </w:r>
                    </w:p>
                  </w:txbxContent>
                </v:textbox>
              </v:shape>
            </w:pict>
          </mc:Fallback>
        </mc:AlternateContent>
      </w:r>
      <w:r w:rsidRPr="007E64A1">
        <w:rPr>
          <w:rFonts w:asciiTheme="majorHAnsi" w:hAnsiTheme="majorHAnsi"/>
          <w:noProof/>
          <w:color w:val="FF0000"/>
          <w:sz w:val="24"/>
          <w:szCs w:val="24"/>
          <w:lang w:eastAsia="en-GB"/>
        </w:rPr>
        <mc:AlternateContent>
          <mc:Choice Requires="wps">
            <w:drawing>
              <wp:anchor distT="0" distB="0" distL="114300" distR="114300" simplePos="0" relativeHeight="251671552" behindDoc="0" locked="0" layoutInCell="1" allowOverlap="1" wp14:anchorId="4EAB4F9F" wp14:editId="1D1A70DD">
                <wp:simplePos x="0" y="0"/>
                <wp:positionH relativeFrom="column">
                  <wp:posOffset>-154305</wp:posOffset>
                </wp:positionH>
                <wp:positionV relativeFrom="paragraph">
                  <wp:posOffset>5884545</wp:posOffset>
                </wp:positionV>
                <wp:extent cx="1430927" cy="600164"/>
                <wp:effectExtent l="0" t="0" r="0" b="0"/>
                <wp:wrapNone/>
                <wp:docPr id="289" name="TextBox 13"/>
                <wp:cNvGraphicFramePr/>
                <a:graphic xmlns:a="http://schemas.openxmlformats.org/drawingml/2006/main">
                  <a:graphicData uri="http://schemas.microsoft.com/office/word/2010/wordprocessingShape">
                    <wps:wsp>
                      <wps:cNvSpPr txBox="1"/>
                      <wps:spPr>
                        <a:xfrm>
                          <a:off x="0" y="0"/>
                          <a:ext cx="1430927" cy="600164"/>
                        </a:xfrm>
                        <a:prstGeom prst="rect">
                          <a:avLst/>
                        </a:prstGeom>
                        <a:noFill/>
                      </wps:spPr>
                      <wps:txbx>
                        <w:txbxContent>
                          <w:p w:rsidR="00390F4F" w:rsidRDefault="00390F4F" w:rsidP="006E7D04">
                            <w:r>
                              <w:rPr>
                                <w:rFonts w:hAnsi="Cambria"/>
                                <w:color w:val="000000" w:themeColor="text1"/>
                                <w:kern w:val="24"/>
                                <w:sz w:val="22"/>
                                <w:szCs w:val="22"/>
                              </w:rPr>
                              <w:t>5. Write a summary of the main ideas in the bottom space</w:t>
                            </w:r>
                          </w:p>
                        </w:txbxContent>
                      </wps:txbx>
                      <wps:bodyPr wrap="square" rtlCol="0">
                        <a:spAutoFit/>
                      </wps:bodyPr>
                    </wps:wsp>
                  </a:graphicData>
                </a:graphic>
              </wp:anchor>
            </w:drawing>
          </mc:Choice>
          <mc:Fallback>
            <w:pict>
              <v:shape w14:anchorId="4EAB4F9F" id="TextBox 13" o:spid="_x0000_s1031" type="#_x0000_t202" style="position:absolute;margin-left:-12.15pt;margin-top:463.35pt;width:112.65pt;height:47.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" filled="f" stroked="f">
                <v:textbox style="mso-fit-shape-to-text:t">
                  <w:txbxContent>
                    <w:p w:rsidR="00390F4F" w:rsidRDefault="00390F4F" w:rsidP="006E7D04">
                      <w:r>
                        <w:rPr>
                          <w:rFonts w:hAnsi="Cambria"/>
                          <w:color w:val="000000" w:themeColor="text1"/>
                          <w:kern w:val="24"/>
                          <w:sz w:val="22"/>
                          <w:szCs w:val="22"/>
                        </w:rPr>
                        <w:t>5. Write a summary of the main ideas in the bottom space</w:t>
                      </w:r>
                    </w:p>
                  </w:txbxContent>
                </v:textbox>
              </v:shape>
            </w:pict>
          </mc:Fallback>
        </mc:AlternateContent>
      </w:r>
    </w:p>
    <w:p w:rsidR="006E7D04" w:rsidRDefault="006E7D04" w:rsidP="006E7D04">
      <w:pPr>
        <w:rPr>
          <w:rFonts w:asciiTheme="majorHAnsi" w:hAnsiTheme="majorHAnsi"/>
          <w:color w:val="FF0000"/>
        </w:rPr>
      </w:pPr>
      <w:r>
        <w:rPr>
          <w:rFonts w:asciiTheme="majorHAnsi" w:hAnsiTheme="majorHAnsi"/>
          <w:color w:val="FF0000"/>
        </w:rPr>
        <w:br w:type="page"/>
      </w:r>
    </w:p>
    <w:p w:rsidR="006E7D04" w:rsidRDefault="006E7D04" w:rsidP="006E7D04">
      <w:pPr>
        <w:rPr>
          <w:rFonts w:asciiTheme="majorHAnsi" w:hAnsiTheme="majorHAnsi"/>
          <w:b/>
          <w:sz w:val="28"/>
          <w:szCs w:val="28"/>
        </w:rPr>
      </w:pPr>
    </w:p>
    <w:p w:rsidR="006E7D04" w:rsidRDefault="006E7D04" w:rsidP="006E7D04">
      <w:pPr>
        <w:rPr>
          <w:rFonts w:asciiTheme="majorHAnsi" w:hAnsiTheme="majorHAnsi"/>
          <w:b/>
          <w:sz w:val="28"/>
          <w:szCs w:val="28"/>
        </w:rPr>
      </w:pPr>
    </w:p>
    <w:p w:rsidR="006F43B7" w:rsidRPr="00045C7A" w:rsidRDefault="006F43B7" w:rsidP="006F43B7">
      <w:pPr>
        <w:spacing w:after="160"/>
        <w:rPr>
          <w:rFonts w:asciiTheme="majorHAnsi" w:hAnsiTheme="majorHAnsi"/>
          <w:b/>
        </w:rPr>
      </w:pPr>
      <w:r>
        <w:rPr>
          <w:rFonts w:asciiTheme="majorHAnsi" w:hAnsiTheme="majorHAnsi"/>
          <w:b/>
          <w:sz w:val="28"/>
          <w:szCs w:val="28"/>
        </w:rPr>
        <w:t xml:space="preserve">                                                                  </w:t>
      </w:r>
      <w:r w:rsidRPr="00045C7A">
        <w:rPr>
          <w:rFonts w:asciiTheme="majorHAnsi" w:hAnsiTheme="majorHAnsi"/>
          <w:b/>
        </w:rPr>
        <w:t>Cornell note taking practice in the…</w:t>
      </w:r>
    </w:p>
    <w:p w:rsidR="006F43B7" w:rsidRDefault="006F43B7" w:rsidP="006F43B7">
      <w:pPr>
        <w:pStyle w:val="ListParagraph"/>
        <w:spacing w:after="160" w:line="240" w:lineRule="auto"/>
        <w:ind w:left="0"/>
        <w:rPr>
          <w:rFonts w:asciiTheme="majorHAnsi" w:hAnsiTheme="majorHAnsi"/>
          <w:sz w:val="24"/>
          <w:szCs w:val="24"/>
        </w:rPr>
      </w:pPr>
    </w:p>
    <w:p w:rsidR="006F43B7" w:rsidRDefault="006F43B7" w:rsidP="006F43B7">
      <w:pPr>
        <w:pStyle w:val="ListParagraph"/>
        <w:spacing w:after="160" w:line="240" w:lineRule="auto"/>
        <w:ind w:left="0"/>
        <w:rPr>
          <w:rFonts w:asciiTheme="majorHAnsi" w:hAnsiTheme="majorHAnsi"/>
          <w:sz w:val="24"/>
          <w:szCs w:val="24"/>
        </w:rPr>
      </w:pPr>
      <w:r>
        <w:rPr>
          <w:rFonts w:asciiTheme="majorHAnsi" w:hAnsiTheme="majorHAnsi"/>
          <w:sz w:val="24"/>
          <w:szCs w:val="24"/>
        </w:rPr>
        <w:t xml:space="preserve">Read </w:t>
      </w:r>
      <w:r w:rsidR="00B0087B">
        <w:rPr>
          <w:rFonts w:asciiTheme="majorHAnsi" w:hAnsiTheme="majorHAnsi"/>
          <w:sz w:val="24"/>
          <w:szCs w:val="24"/>
        </w:rPr>
        <w:t>the powerpoint on Proteins</w:t>
      </w:r>
      <w:r w:rsidR="0098646D">
        <w:rPr>
          <w:rFonts w:asciiTheme="majorHAnsi" w:hAnsiTheme="majorHAnsi"/>
          <w:sz w:val="24"/>
          <w:szCs w:val="24"/>
        </w:rPr>
        <w:t>.</w:t>
      </w:r>
    </w:p>
    <w:p w:rsidR="006F43B7" w:rsidRDefault="006F43B7" w:rsidP="006F43B7">
      <w:pPr>
        <w:pStyle w:val="ListParagraph"/>
        <w:spacing w:after="160" w:line="240" w:lineRule="auto"/>
        <w:ind w:left="0"/>
        <w:rPr>
          <w:rFonts w:asciiTheme="majorHAnsi" w:hAnsiTheme="majorHAnsi"/>
          <w:sz w:val="24"/>
          <w:szCs w:val="24"/>
        </w:rPr>
      </w:pPr>
    </w:p>
    <w:p w:rsidR="006F43B7" w:rsidRDefault="006F43B7" w:rsidP="006F43B7">
      <w:pPr>
        <w:pStyle w:val="ListParagraph"/>
        <w:spacing w:after="160" w:line="240" w:lineRule="auto"/>
        <w:ind w:left="0"/>
        <w:rPr>
          <w:rFonts w:asciiTheme="majorHAnsi" w:hAnsiTheme="majorHAnsi"/>
          <w:sz w:val="24"/>
          <w:szCs w:val="24"/>
        </w:rPr>
      </w:pPr>
      <w:r>
        <w:rPr>
          <w:rFonts w:asciiTheme="majorHAnsi" w:hAnsiTheme="majorHAnsi"/>
          <w:sz w:val="24"/>
          <w:szCs w:val="24"/>
        </w:rPr>
        <w:t>Once you’ve read it, fill in below.</w:t>
      </w:r>
    </w:p>
    <w:tbl>
      <w:tblPr>
        <w:tblW w:w="9513" w:type="dxa"/>
        <w:tblInd w:w="93" w:type="dxa"/>
        <w:tblLook w:val="04A0" w:firstRow="1" w:lastRow="0" w:firstColumn="1" w:lastColumn="0" w:noHBand="0" w:noVBand="1"/>
      </w:tblPr>
      <w:tblGrid>
        <w:gridCol w:w="2283"/>
        <w:gridCol w:w="7230"/>
      </w:tblGrid>
      <w:tr w:rsidR="006F43B7" w:rsidRPr="003C0A83" w:rsidTr="006F43B7">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3B7" w:rsidRPr="003C0A83" w:rsidRDefault="006F43B7" w:rsidP="006F43B7">
            <w:pPr>
              <w:jc w:val="center"/>
              <w:rPr>
                <w:rFonts w:ascii="Calibri" w:eastAsia="Times New Roman" w:hAnsi="Calibri" w:cs="Times New Roman"/>
                <w:color w:val="000000"/>
                <w:lang w:val="en-GB" w:eastAsia="en-GB"/>
              </w:rPr>
            </w:pPr>
            <w:r w:rsidRPr="003C0A83">
              <w:rPr>
                <w:rFonts w:ascii="Calibri" w:eastAsia="Times New Roman" w:hAnsi="Calibri" w:cs="Times New Roman"/>
                <w:color w:val="000000"/>
                <w:lang w:val="en-GB" w:eastAsia="en-GB"/>
              </w:rPr>
              <w:t>Key points</w:t>
            </w:r>
          </w:p>
        </w:tc>
        <w:tc>
          <w:tcPr>
            <w:tcW w:w="7230" w:type="dxa"/>
            <w:tcBorders>
              <w:top w:val="single" w:sz="4" w:space="0" w:color="auto"/>
              <w:left w:val="nil"/>
              <w:bottom w:val="single" w:sz="4" w:space="0" w:color="auto"/>
              <w:right w:val="single" w:sz="4" w:space="0" w:color="auto"/>
            </w:tcBorders>
            <w:shd w:val="clear" w:color="auto" w:fill="auto"/>
            <w:noWrap/>
            <w:vAlign w:val="bottom"/>
            <w:hideMark/>
          </w:tcPr>
          <w:p w:rsidR="006F43B7" w:rsidRPr="003C0A83" w:rsidRDefault="006F43B7" w:rsidP="006F43B7">
            <w:pPr>
              <w:jc w:val="center"/>
              <w:rPr>
                <w:rFonts w:ascii="Calibri" w:eastAsia="Times New Roman" w:hAnsi="Calibri" w:cs="Times New Roman"/>
                <w:color w:val="000000"/>
                <w:sz w:val="22"/>
                <w:szCs w:val="22"/>
                <w:lang w:val="en-GB" w:eastAsia="en-GB"/>
              </w:rPr>
            </w:pPr>
            <w:r w:rsidRPr="003C0A83">
              <w:rPr>
                <w:rFonts w:ascii="Calibri" w:eastAsia="Times New Roman" w:hAnsi="Calibri" w:cs="Times New Roman"/>
                <w:color w:val="000000"/>
                <w:sz w:val="22"/>
                <w:szCs w:val="22"/>
                <w:lang w:val="en-GB" w:eastAsia="en-GB"/>
              </w:rPr>
              <w:t>Notes</w:t>
            </w:r>
          </w:p>
        </w:tc>
      </w:tr>
      <w:tr w:rsidR="006F43B7" w:rsidRPr="003C0A83" w:rsidTr="006F43B7">
        <w:trPr>
          <w:trHeight w:val="834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6F43B7" w:rsidRPr="003C0A83" w:rsidRDefault="006F43B7" w:rsidP="006F43B7">
            <w:pPr>
              <w:rPr>
                <w:rFonts w:ascii="Calibri" w:eastAsia="Times New Roman" w:hAnsi="Calibri" w:cs="Times New Roman"/>
                <w:color w:val="000000"/>
                <w:lang w:val="en-GB" w:eastAsia="en-GB"/>
              </w:rPr>
            </w:pPr>
            <w:r w:rsidRPr="003C0A83">
              <w:rPr>
                <w:rFonts w:ascii="Calibri" w:eastAsia="Times New Roman" w:hAnsi="Calibri" w:cs="Times New Roman"/>
                <w:color w:val="000000"/>
                <w:lang w:val="en-GB" w:eastAsia="en-GB"/>
              </w:rPr>
              <w:t> </w:t>
            </w:r>
          </w:p>
        </w:tc>
        <w:tc>
          <w:tcPr>
            <w:tcW w:w="7230" w:type="dxa"/>
            <w:tcBorders>
              <w:top w:val="nil"/>
              <w:left w:val="nil"/>
              <w:bottom w:val="single" w:sz="4" w:space="0" w:color="auto"/>
              <w:right w:val="single" w:sz="4" w:space="0" w:color="auto"/>
            </w:tcBorders>
            <w:shd w:val="clear" w:color="auto" w:fill="auto"/>
            <w:noWrap/>
            <w:vAlign w:val="bottom"/>
            <w:hideMark/>
          </w:tcPr>
          <w:p w:rsidR="006F43B7" w:rsidRPr="003C0A83" w:rsidRDefault="006F43B7" w:rsidP="006F43B7">
            <w:pPr>
              <w:rPr>
                <w:rFonts w:ascii="Calibri" w:eastAsia="Times New Roman" w:hAnsi="Calibri" w:cs="Times New Roman"/>
                <w:color w:val="000000"/>
                <w:sz w:val="22"/>
                <w:szCs w:val="22"/>
                <w:lang w:val="en-GB" w:eastAsia="en-GB"/>
              </w:rPr>
            </w:pPr>
          </w:p>
        </w:tc>
      </w:tr>
      <w:tr w:rsidR="006F43B7" w:rsidRPr="003C0A83" w:rsidTr="006F43B7">
        <w:trPr>
          <w:trHeight w:val="300"/>
        </w:trPr>
        <w:tc>
          <w:tcPr>
            <w:tcW w:w="9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3B7" w:rsidRPr="003C0A83" w:rsidRDefault="006F43B7" w:rsidP="006F43B7">
            <w:pPr>
              <w:jc w:val="center"/>
              <w:rPr>
                <w:rFonts w:ascii="Calibri" w:eastAsia="Times New Roman" w:hAnsi="Calibri" w:cs="Times New Roman"/>
                <w:color w:val="000000"/>
                <w:lang w:val="en-GB" w:eastAsia="en-GB"/>
              </w:rPr>
            </w:pPr>
            <w:r w:rsidRPr="003C0A83">
              <w:rPr>
                <w:rFonts w:ascii="Calibri" w:eastAsia="Times New Roman" w:hAnsi="Calibri" w:cs="Times New Roman"/>
                <w:color w:val="000000"/>
                <w:lang w:val="en-GB" w:eastAsia="en-GB"/>
              </w:rPr>
              <w:t>Summary</w:t>
            </w:r>
          </w:p>
        </w:tc>
      </w:tr>
      <w:tr w:rsidR="006F43B7" w:rsidRPr="003C0A83" w:rsidTr="006F43B7">
        <w:trPr>
          <w:trHeight w:val="1385"/>
        </w:trPr>
        <w:tc>
          <w:tcPr>
            <w:tcW w:w="9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43B7" w:rsidRPr="003C0A83" w:rsidRDefault="006F43B7" w:rsidP="006F43B7">
            <w:pPr>
              <w:jc w:val="center"/>
              <w:rPr>
                <w:rFonts w:ascii="Calibri" w:eastAsia="Times New Roman" w:hAnsi="Calibri" w:cs="Times New Roman"/>
                <w:color w:val="000000"/>
                <w:lang w:val="en-GB" w:eastAsia="en-GB"/>
              </w:rPr>
            </w:pPr>
            <w:r w:rsidRPr="003C0A83">
              <w:rPr>
                <w:rFonts w:ascii="Calibri" w:eastAsia="Times New Roman" w:hAnsi="Calibri" w:cs="Times New Roman"/>
                <w:color w:val="000000"/>
                <w:lang w:val="en-GB" w:eastAsia="en-GB"/>
              </w:rPr>
              <w:t> </w:t>
            </w:r>
          </w:p>
        </w:tc>
      </w:tr>
    </w:tbl>
    <w:p w:rsidR="006E7D04" w:rsidRDefault="006E7D04">
      <w:pPr>
        <w:rPr>
          <w:rFonts w:asciiTheme="majorHAnsi" w:hAnsiTheme="majorHAnsi"/>
          <w:b/>
          <w:sz w:val="28"/>
          <w:szCs w:val="28"/>
        </w:rPr>
      </w:pPr>
    </w:p>
    <w:p w:rsidR="006F43B7" w:rsidRDefault="006F43B7" w:rsidP="006E7D04">
      <w:pPr>
        <w:rPr>
          <w:rFonts w:asciiTheme="majorHAnsi" w:hAnsiTheme="majorHAnsi"/>
          <w:b/>
          <w:sz w:val="28"/>
          <w:szCs w:val="28"/>
        </w:rPr>
      </w:pPr>
    </w:p>
    <w:p w:rsidR="006F43B7" w:rsidRDefault="006F43B7" w:rsidP="006E7D04">
      <w:pPr>
        <w:rPr>
          <w:rFonts w:asciiTheme="majorHAnsi" w:hAnsiTheme="majorHAnsi"/>
          <w:b/>
          <w:sz w:val="28"/>
          <w:szCs w:val="28"/>
        </w:rPr>
      </w:pPr>
    </w:p>
    <w:p w:rsidR="006E7D04" w:rsidRDefault="006E7D04" w:rsidP="006E7D04">
      <w:pPr>
        <w:rPr>
          <w:rFonts w:asciiTheme="majorHAnsi" w:hAnsiTheme="majorHAnsi"/>
          <w:b/>
          <w:sz w:val="28"/>
          <w:szCs w:val="28"/>
        </w:rPr>
      </w:pPr>
      <w:r w:rsidRPr="007E64A1">
        <w:rPr>
          <w:rFonts w:asciiTheme="majorHAnsi" w:hAnsiTheme="majorHAnsi"/>
          <w:b/>
          <w:sz w:val="28"/>
          <w:szCs w:val="28"/>
        </w:rPr>
        <w:lastRenderedPageBreak/>
        <w:t xml:space="preserve">Use your </w:t>
      </w:r>
      <w:r w:rsidR="00B0087B">
        <w:rPr>
          <w:rFonts w:asciiTheme="majorHAnsi" w:hAnsiTheme="majorHAnsi"/>
          <w:b/>
          <w:sz w:val="28"/>
          <w:szCs w:val="28"/>
        </w:rPr>
        <w:t>resources</w:t>
      </w:r>
      <w:r w:rsidR="006F43B7">
        <w:rPr>
          <w:rFonts w:asciiTheme="majorHAnsi" w:hAnsiTheme="majorHAnsi"/>
          <w:b/>
          <w:sz w:val="28"/>
          <w:szCs w:val="28"/>
        </w:rPr>
        <w:t xml:space="preserve"> to find the answers to</w:t>
      </w:r>
      <w:r w:rsidRPr="007E64A1">
        <w:rPr>
          <w:rFonts w:asciiTheme="majorHAnsi" w:hAnsiTheme="majorHAnsi"/>
          <w:b/>
          <w:sz w:val="28"/>
          <w:szCs w:val="28"/>
        </w:rPr>
        <w:t xml:space="preserve"> these fifty key facts</w:t>
      </w:r>
    </w:p>
    <w:p w:rsidR="006E7D04" w:rsidRDefault="006E7D04" w:rsidP="006E7D04">
      <w:pPr>
        <w:rPr>
          <w:rFonts w:asciiTheme="majorHAnsi" w:eastAsiaTheme="minorHAnsi" w:hAnsiTheme="majorHAnsi"/>
          <w:color w:val="FF0000"/>
          <w:lang w:val="en-GB"/>
        </w:rPr>
      </w:pPr>
    </w:p>
    <w:tbl>
      <w:tblPr>
        <w:tblStyle w:val="TableGrid"/>
        <w:tblW w:w="0" w:type="auto"/>
        <w:tblLook w:val="04A0" w:firstRow="1" w:lastRow="0" w:firstColumn="1" w:lastColumn="0" w:noHBand="0" w:noVBand="1"/>
      </w:tblPr>
      <w:tblGrid>
        <w:gridCol w:w="3080"/>
        <w:gridCol w:w="3081"/>
        <w:gridCol w:w="3081"/>
      </w:tblGrid>
      <w:tr w:rsidR="006E7D04" w:rsidTr="00802359">
        <w:tc>
          <w:tcPr>
            <w:tcW w:w="3080" w:type="dxa"/>
          </w:tcPr>
          <w:p w:rsidR="006E7D04" w:rsidRPr="007E64A1" w:rsidRDefault="006E7D04" w:rsidP="006F43B7">
            <w:pPr>
              <w:jc w:val="center"/>
              <w:rPr>
                <w:rFonts w:asciiTheme="majorHAnsi" w:hAnsiTheme="majorHAnsi"/>
                <w:b/>
              </w:rPr>
            </w:pPr>
            <w:r w:rsidRPr="007E64A1">
              <w:rPr>
                <w:rFonts w:asciiTheme="majorHAnsi" w:hAnsiTheme="majorHAnsi"/>
                <w:b/>
              </w:rPr>
              <w:t>Question</w:t>
            </w:r>
          </w:p>
        </w:tc>
        <w:tc>
          <w:tcPr>
            <w:tcW w:w="3081" w:type="dxa"/>
          </w:tcPr>
          <w:p w:rsidR="006E7D04" w:rsidRPr="007E64A1" w:rsidRDefault="006E7D04" w:rsidP="006F43B7">
            <w:pPr>
              <w:jc w:val="center"/>
              <w:rPr>
                <w:rFonts w:asciiTheme="majorHAnsi" w:hAnsiTheme="majorHAnsi"/>
                <w:b/>
              </w:rPr>
            </w:pPr>
            <w:r w:rsidRPr="007E64A1">
              <w:rPr>
                <w:rFonts w:asciiTheme="majorHAnsi" w:hAnsiTheme="majorHAnsi"/>
                <w:b/>
              </w:rPr>
              <w:t>Answer</w:t>
            </w:r>
          </w:p>
        </w:tc>
        <w:tc>
          <w:tcPr>
            <w:tcW w:w="3081" w:type="dxa"/>
            <w:shd w:val="clear" w:color="auto" w:fill="FFFFFF" w:themeFill="background1"/>
          </w:tcPr>
          <w:p w:rsidR="006E7D04" w:rsidRPr="007E64A1" w:rsidRDefault="006E7D04" w:rsidP="006F43B7">
            <w:pPr>
              <w:jc w:val="center"/>
              <w:rPr>
                <w:rFonts w:asciiTheme="majorHAnsi" w:hAnsiTheme="majorHAnsi"/>
                <w:b/>
              </w:rPr>
            </w:pPr>
            <w:r w:rsidRPr="007E64A1">
              <w:rPr>
                <w:rFonts w:asciiTheme="majorHAnsi" w:hAnsiTheme="majorHAnsi"/>
                <w:b/>
              </w:rPr>
              <w:t>Corrected answer</w:t>
            </w:r>
          </w:p>
        </w:tc>
      </w:tr>
      <w:tr w:rsidR="006E7D04" w:rsidTr="00802359">
        <w:tc>
          <w:tcPr>
            <w:tcW w:w="3080" w:type="dxa"/>
          </w:tcPr>
          <w:p w:rsidR="006E7D04" w:rsidRPr="007E64A1" w:rsidRDefault="006E7D04" w:rsidP="006F43B7">
            <w:pPr>
              <w:rPr>
                <w:rFonts w:asciiTheme="majorHAnsi" w:hAnsiTheme="majorHAnsi"/>
              </w:rPr>
            </w:pPr>
          </w:p>
          <w:p w:rsidR="006E7D04" w:rsidRPr="007E64A1" w:rsidRDefault="00B0087B" w:rsidP="006F43B7">
            <w:pPr>
              <w:rPr>
                <w:rFonts w:asciiTheme="majorHAnsi" w:hAnsiTheme="majorHAnsi"/>
              </w:rPr>
            </w:pPr>
            <w:r>
              <w:rPr>
                <w:rFonts w:asciiTheme="majorHAnsi" w:hAnsiTheme="majorHAnsi"/>
              </w:rPr>
              <w:t>What is a NSP?</w:t>
            </w: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shd w:val="clear" w:color="auto" w:fill="FFFFFF" w:themeFill="background1"/>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B0087B" w:rsidP="006F43B7">
            <w:pPr>
              <w:rPr>
                <w:rFonts w:asciiTheme="majorHAnsi" w:hAnsiTheme="majorHAnsi"/>
              </w:rPr>
            </w:pPr>
            <w:r>
              <w:rPr>
                <w:rFonts w:asciiTheme="majorHAnsi" w:hAnsiTheme="majorHAnsi"/>
              </w:rPr>
              <w:t>Explain a polypeptide link</w:t>
            </w: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B0087B" w:rsidP="006F43B7">
            <w:pPr>
              <w:rPr>
                <w:rFonts w:asciiTheme="majorHAnsi" w:hAnsiTheme="majorHAnsi"/>
              </w:rPr>
            </w:pPr>
            <w:r>
              <w:rPr>
                <w:rFonts w:asciiTheme="majorHAnsi" w:hAnsiTheme="majorHAnsi"/>
              </w:rPr>
              <w:t>What are the catogories of lipids?</w:t>
            </w: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B0087B" w:rsidP="006F43B7">
            <w:pPr>
              <w:rPr>
                <w:rFonts w:asciiTheme="majorHAnsi" w:hAnsiTheme="majorHAnsi"/>
              </w:rPr>
            </w:pPr>
            <w:r>
              <w:rPr>
                <w:rFonts w:asciiTheme="majorHAnsi" w:hAnsiTheme="majorHAnsi"/>
              </w:rPr>
              <w:t>Explain Hydrogenated fat</w:t>
            </w: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B0087B" w:rsidP="006F43B7">
            <w:pPr>
              <w:rPr>
                <w:rFonts w:asciiTheme="majorHAnsi" w:hAnsiTheme="majorHAnsi"/>
              </w:rPr>
            </w:pPr>
            <w:r>
              <w:rPr>
                <w:rFonts w:asciiTheme="majorHAnsi" w:hAnsiTheme="majorHAnsi"/>
              </w:rPr>
              <w:t>What are DRV’s?</w:t>
            </w: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B0087B" w:rsidP="006F43B7">
            <w:pPr>
              <w:rPr>
                <w:rFonts w:asciiTheme="majorHAnsi" w:hAnsiTheme="majorHAnsi"/>
              </w:rPr>
            </w:pPr>
            <w:r>
              <w:rPr>
                <w:rFonts w:asciiTheme="majorHAnsi" w:hAnsiTheme="majorHAnsi"/>
              </w:rPr>
              <w:t>Explain how individuals can take responsibility for food safety</w:t>
            </w: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B0087B" w:rsidP="006F43B7">
            <w:pPr>
              <w:rPr>
                <w:rFonts w:asciiTheme="majorHAnsi" w:hAnsiTheme="majorHAnsi"/>
              </w:rPr>
            </w:pPr>
            <w:r>
              <w:rPr>
                <w:rFonts w:asciiTheme="majorHAnsi" w:hAnsiTheme="majorHAnsi"/>
              </w:rPr>
              <w:t>Explain methods used by food handlers to keep themselves clean and hygienic</w:t>
            </w: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B0087B" w:rsidP="006F43B7">
            <w:pPr>
              <w:rPr>
                <w:rFonts w:asciiTheme="majorHAnsi" w:hAnsiTheme="majorHAnsi"/>
              </w:rPr>
            </w:pPr>
            <w:r>
              <w:rPr>
                <w:rFonts w:asciiTheme="majorHAnsi" w:hAnsiTheme="majorHAnsi"/>
              </w:rPr>
              <w:t>Explain methods used to keep work areas clean and hygienic</w:t>
            </w: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B0087B" w:rsidP="006F43B7">
            <w:pPr>
              <w:rPr>
                <w:rFonts w:asciiTheme="majorHAnsi" w:hAnsiTheme="majorHAnsi"/>
              </w:rPr>
            </w:pPr>
            <w:r>
              <w:rPr>
                <w:rFonts w:asciiTheme="majorHAnsi" w:hAnsiTheme="majorHAnsi"/>
              </w:rPr>
              <w:t>What are the risks associated with food safety?</w:t>
            </w: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B0087B" w:rsidP="006F43B7">
            <w:pPr>
              <w:rPr>
                <w:rFonts w:asciiTheme="majorHAnsi" w:hAnsiTheme="majorHAnsi"/>
              </w:rPr>
            </w:pPr>
            <w:r>
              <w:rPr>
                <w:rFonts w:asciiTheme="majorHAnsi" w:hAnsiTheme="majorHAnsi"/>
              </w:rPr>
              <w:t>Name 5 food poisonings</w:t>
            </w: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B0087B" w:rsidP="006F43B7">
            <w:pPr>
              <w:rPr>
                <w:rFonts w:asciiTheme="majorHAnsi" w:hAnsiTheme="majorHAnsi"/>
              </w:rPr>
            </w:pPr>
            <w:r>
              <w:rPr>
                <w:rFonts w:asciiTheme="majorHAnsi" w:hAnsiTheme="majorHAnsi"/>
              </w:rPr>
              <w:t>Which food poisoning poses a threat to pregnant women?</w:t>
            </w: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Default="00B0087B" w:rsidP="006F43B7">
            <w:pPr>
              <w:rPr>
                <w:rFonts w:asciiTheme="majorHAnsi" w:hAnsiTheme="majorHAnsi"/>
              </w:rPr>
            </w:pPr>
            <w:r>
              <w:rPr>
                <w:rFonts w:asciiTheme="majorHAnsi" w:hAnsiTheme="majorHAnsi"/>
              </w:rPr>
              <w:t>What are the differneces between Macro and Micro Nutrients?</w:t>
            </w: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802359">
        <w:tc>
          <w:tcPr>
            <w:tcW w:w="3080" w:type="dxa"/>
          </w:tcPr>
          <w:p w:rsidR="006E7D04" w:rsidRPr="007E64A1" w:rsidRDefault="006E7D04" w:rsidP="006F43B7">
            <w:pPr>
              <w:jc w:val="center"/>
              <w:rPr>
                <w:rFonts w:asciiTheme="majorHAnsi" w:hAnsiTheme="majorHAnsi"/>
                <w:b/>
              </w:rPr>
            </w:pPr>
            <w:r w:rsidRPr="007E64A1">
              <w:rPr>
                <w:rFonts w:asciiTheme="majorHAnsi" w:hAnsiTheme="majorHAnsi"/>
                <w:b/>
              </w:rPr>
              <w:lastRenderedPageBreak/>
              <w:t>Question</w:t>
            </w:r>
          </w:p>
        </w:tc>
        <w:tc>
          <w:tcPr>
            <w:tcW w:w="3081" w:type="dxa"/>
          </w:tcPr>
          <w:p w:rsidR="006E7D04" w:rsidRPr="007E64A1" w:rsidRDefault="006E7D04" w:rsidP="006F43B7">
            <w:pPr>
              <w:jc w:val="center"/>
              <w:rPr>
                <w:rFonts w:asciiTheme="majorHAnsi" w:hAnsiTheme="majorHAnsi"/>
                <w:b/>
              </w:rPr>
            </w:pPr>
            <w:r w:rsidRPr="007E64A1">
              <w:rPr>
                <w:rFonts w:asciiTheme="majorHAnsi" w:hAnsiTheme="majorHAnsi"/>
                <w:b/>
              </w:rPr>
              <w:t>Answer</w:t>
            </w:r>
          </w:p>
        </w:tc>
        <w:tc>
          <w:tcPr>
            <w:tcW w:w="3081" w:type="dxa"/>
            <w:shd w:val="clear" w:color="auto" w:fill="FFFFFF" w:themeFill="background1"/>
          </w:tcPr>
          <w:p w:rsidR="006E7D04" w:rsidRPr="007E64A1" w:rsidRDefault="006E7D04" w:rsidP="006F43B7">
            <w:pPr>
              <w:jc w:val="center"/>
              <w:rPr>
                <w:rFonts w:asciiTheme="majorHAnsi" w:hAnsiTheme="majorHAnsi"/>
                <w:b/>
              </w:rPr>
            </w:pPr>
            <w:r w:rsidRPr="007E64A1">
              <w:rPr>
                <w:rFonts w:asciiTheme="majorHAnsi" w:hAnsiTheme="majorHAnsi"/>
                <w:b/>
              </w:rPr>
              <w:t>Corrected answer</w:t>
            </w:r>
          </w:p>
        </w:tc>
      </w:tr>
      <w:tr w:rsidR="006E7D04" w:rsidTr="00802359">
        <w:tc>
          <w:tcPr>
            <w:tcW w:w="3080" w:type="dxa"/>
          </w:tcPr>
          <w:p w:rsidR="006E7D04" w:rsidRPr="007E64A1" w:rsidRDefault="00CE11E5" w:rsidP="006F43B7">
            <w:pPr>
              <w:rPr>
                <w:rFonts w:asciiTheme="majorHAnsi" w:hAnsiTheme="majorHAnsi"/>
              </w:rPr>
            </w:pPr>
            <w:r>
              <w:rPr>
                <w:rFonts w:asciiTheme="majorHAnsi" w:hAnsiTheme="majorHAnsi"/>
              </w:rPr>
              <w:t>What is the chemical structure of protein?</w:t>
            </w: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shd w:val="clear" w:color="auto" w:fill="FFFFFF" w:themeFill="background1"/>
          </w:tcPr>
          <w:p w:rsidR="006E7D04" w:rsidRPr="007E64A1" w:rsidRDefault="006E7D04" w:rsidP="006F43B7">
            <w:pPr>
              <w:rPr>
                <w:rFonts w:asciiTheme="majorHAnsi" w:hAnsiTheme="majorHAnsi"/>
              </w:rPr>
            </w:pPr>
          </w:p>
        </w:tc>
      </w:tr>
      <w:tr w:rsidR="006E7D04" w:rsidTr="006F43B7">
        <w:tc>
          <w:tcPr>
            <w:tcW w:w="3080" w:type="dxa"/>
          </w:tcPr>
          <w:p w:rsidR="00CE11E5" w:rsidRPr="007E64A1" w:rsidRDefault="00CE11E5" w:rsidP="00CE11E5">
            <w:pPr>
              <w:rPr>
                <w:rFonts w:asciiTheme="majorHAnsi" w:hAnsiTheme="majorHAnsi"/>
              </w:rPr>
            </w:pPr>
            <w:r>
              <w:rPr>
                <w:rFonts w:asciiTheme="majorHAnsi" w:hAnsiTheme="majorHAnsi"/>
              </w:rPr>
              <w:t>What is the chemical structure of Lipids?</w:t>
            </w: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CE11E5" w:rsidRPr="007E64A1" w:rsidRDefault="00CE11E5" w:rsidP="00CE11E5">
            <w:pPr>
              <w:rPr>
                <w:rFonts w:asciiTheme="majorHAnsi" w:hAnsiTheme="majorHAnsi"/>
              </w:rPr>
            </w:pPr>
            <w:r>
              <w:rPr>
                <w:rFonts w:asciiTheme="majorHAnsi" w:hAnsiTheme="majorHAnsi"/>
              </w:rPr>
              <w:t>What is the chemical structure of Carbohydrates?</w:t>
            </w: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E11E5" w:rsidP="006F43B7">
            <w:pPr>
              <w:rPr>
                <w:rFonts w:asciiTheme="majorHAnsi" w:hAnsiTheme="majorHAnsi"/>
              </w:rPr>
            </w:pPr>
            <w:r>
              <w:rPr>
                <w:rFonts w:asciiTheme="majorHAnsi" w:hAnsiTheme="majorHAnsi"/>
              </w:rPr>
              <w:t>What is BMR?</w:t>
            </w: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E11E5" w:rsidP="006F43B7">
            <w:pPr>
              <w:rPr>
                <w:rFonts w:asciiTheme="majorHAnsi" w:hAnsiTheme="majorHAnsi"/>
              </w:rPr>
            </w:pPr>
            <w:r>
              <w:rPr>
                <w:rFonts w:asciiTheme="majorHAnsi" w:hAnsiTheme="majorHAnsi"/>
              </w:rPr>
              <w:t>State 2 causes of food cointamination</w:t>
            </w: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E11E5" w:rsidP="006F43B7">
            <w:pPr>
              <w:rPr>
                <w:rFonts w:asciiTheme="majorHAnsi" w:hAnsiTheme="majorHAnsi"/>
              </w:rPr>
            </w:pPr>
            <w:r>
              <w:rPr>
                <w:rFonts w:asciiTheme="majorHAnsi" w:hAnsiTheme="majorHAnsi"/>
              </w:rPr>
              <w:t>What is ment by High Risk Food</w:t>
            </w: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E11E5" w:rsidP="006F43B7">
            <w:pPr>
              <w:rPr>
                <w:rFonts w:asciiTheme="majorHAnsi" w:hAnsiTheme="majorHAnsi"/>
              </w:rPr>
            </w:pPr>
            <w:r>
              <w:rPr>
                <w:rFonts w:asciiTheme="majorHAnsi" w:hAnsiTheme="majorHAnsi"/>
              </w:rPr>
              <w:t>Describe one dietary function of protein</w:t>
            </w: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E11E5" w:rsidP="006F43B7">
            <w:pPr>
              <w:rPr>
                <w:rFonts w:asciiTheme="majorHAnsi" w:hAnsiTheme="majorHAnsi"/>
              </w:rPr>
            </w:pPr>
            <w:r>
              <w:rPr>
                <w:rFonts w:asciiTheme="majorHAnsi" w:hAnsiTheme="majorHAnsi"/>
              </w:rPr>
              <w:t>State one difference between HBV and LBV</w:t>
            </w: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6E7D04" w:rsidP="006F43B7">
            <w:pPr>
              <w:rPr>
                <w:rFonts w:asciiTheme="majorHAnsi" w:hAnsiTheme="majorHAnsi"/>
              </w:rPr>
            </w:pPr>
          </w:p>
          <w:p w:rsidR="006E7D04" w:rsidRPr="007E64A1" w:rsidRDefault="00CE11E5" w:rsidP="006F43B7">
            <w:pPr>
              <w:rPr>
                <w:rFonts w:asciiTheme="majorHAnsi" w:hAnsiTheme="majorHAnsi"/>
              </w:rPr>
            </w:pPr>
            <w:r>
              <w:rPr>
                <w:rFonts w:asciiTheme="majorHAnsi" w:hAnsiTheme="majorHAnsi"/>
              </w:rPr>
              <w:t>Explain the difference between soluble and insoluble NSP’s</w:t>
            </w: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E11E5" w:rsidP="006F43B7">
            <w:pPr>
              <w:rPr>
                <w:rFonts w:asciiTheme="majorHAnsi" w:hAnsiTheme="majorHAnsi"/>
              </w:rPr>
            </w:pPr>
            <w:r>
              <w:rPr>
                <w:rFonts w:asciiTheme="majorHAnsi" w:hAnsiTheme="majorHAnsi"/>
              </w:rPr>
              <w:t>State 2 functions of fat in the diet</w:t>
            </w: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E11E5" w:rsidP="006F43B7">
            <w:pPr>
              <w:rPr>
                <w:rFonts w:asciiTheme="majorHAnsi" w:hAnsiTheme="majorHAnsi"/>
              </w:rPr>
            </w:pPr>
            <w:r>
              <w:rPr>
                <w:rFonts w:asciiTheme="majorHAnsi" w:hAnsiTheme="majorHAnsi"/>
              </w:rPr>
              <w:t>State 2 reasons why foods are fortified</w:t>
            </w: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E11E5" w:rsidP="006F43B7">
            <w:pPr>
              <w:rPr>
                <w:rFonts w:asciiTheme="majorHAnsi" w:hAnsiTheme="majorHAnsi"/>
              </w:rPr>
            </w:pPr>
            <w:r>
              <w:rPr>
                <w:rFonts w:asciiTheme="majorHAnsi" w:hAnsiTheme="majorHAnsi"/>
              </w:rPr>
              <w:t>What deficiency causes rickets?</w:t>
            </w: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802359">
        <w:tc>
          <w:tcPr>
            <w:tcW w:w="3080" w:type="dxa"/>
          </w:tcPr>
          <w:p w:rsidR="006E7D04" w:rsidRPr="007E64A1" w:rsidRDefault="006E7D04" w:rsidP="006F43B7">
            <w:pPr>
              <w:jc w:val="center"/>
              <w:rPr>
                <w:rFonts w:asciiTheme="majorHAnsi" w:hAnsiTheme="majorHAnsi"/>
                <w:b/>
              </w:rPr>
            </w:pPr>
            <w:r w:rsidRPr="007E64A1">
              <w:rPr>
                <w:rFonts w:asciiTheme="majorHAnsi" w:hAnsiTheme="majorHAnsi"/>
                <w:b/>
              </w:rPr>
              <w:lastRenderedPageBreak/>
              <w:t>Question</w:t>
            </w:r>
          </w:p>
        </w:tc>
        <w:tc>
          <w:tcPr>
            <w:tcW w:w="3081" w:type="dxa"/>
          </w:tcPr>
          <w:p w:rsidR="006E7D04" w:rsidRPr="007E64A1" w:rsidRDefault="006E7D04" w:rsidP="006F43B7">
            <w:pPr>
              <w:jc w:val="center"/>
              <w:rPr>
                <w:rFonts w:asciiTheme="majorHAnsi" w:hAnsiTheme="majorHAnsi"/>
                <w:b/>
              </w:rPr>
            </w:pPr>
            <w:r w:rsidRPr="007E64A1">
              <w:rPr>
                <w:rFonts w:asciiTheme="majorHAnsi" w:hAnsiTheme="majorHAnsi"/>
                <w:b/>
              </w:rPr>
              <w:t>Answer</w:t>
            </w:r>
          </w:p>
        </w:tc>
        <w:tc>
          <w:tcPr>
            <w:tcW w:w="3081" w:type="dxa"/>
            <w:shd w:val="clear" w:color="auto" w:fill="FFFFFF" w:themeFill="background1"/>
          </w:tcPr>
          <w:p w:rsidR="006E7D04" w:rsidRPr="007E64A1" w:rsidRDefault="006E7D04" w:rsidP="006F43B7">
            <w:pPr>
              <w:jc w:val="center"/>
              <w:rPr>
                <w:rFonts w:asciiTheme="majorHAnsi" w:hAnsiTheme="majorHAnsi"/>
                <w:b/>
              </w:rPr>
            </w:pPr>
            <w:r w:rsidRPr="007E64A1">
              <w:rPr>
                <w:rFonts w:asciiTheme="majorHAnsi" w:hAnsiTheme="majorHAnsi"/>
                <w:b/>
              </w:rPr>
              <w:t>Corrected answer</w:t>
            </w:r>
          </w:p>
        </w:tc>
      </w:tr>
      <w:tr w:rsidR="006E7D04" w:rsidTr="00802359">
        <w:tc>
          <w:tcPr>
            <w:tcW w:w="3080" w:type="dxa"/>
          </w:tcPr>
          <w:p w:rsidR="006E7D04" w:rsidRPr="007E64A1" w:rsidRDefault="00CE11E5" w:rsidP="006F43B7">
            <w:pPr>
              <w:rPr>
                <w:rFonts w:asciiTheme="majorHAnsi" w:hAnsiTheme="majorHAnsi"/>
              </w:rPr>
            </w:pPr>
            <w:r>
              <w:rPr>
                <w:rFonts w:asciiTheme="majorHAnsi" w:hAnsiTheme="majorHAnsi"/>
              </w:rPr>
              <w:t>Give a symptom of protein deficency</w:t>
            </w: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shd w:val="clear" w:color="auto" w:fill="FFFFFF" w:themeFill="background1"/>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E11E5" w:rsidP="006F43B7">
            <w:pPr>
              <w:rPr>
                <w:rFonts w:asciiTheme="majorHAnsi" w:hAnsiTheme="majorHAnsi"/>
              </w:rPr>
            </w:pPr>
            <w:r>
              <w:rPr>
                <w:rFonts w:asciiTheme="majorHAnsi" w:hAnsiTheme="majorHAnsi"/>
              </w:rPr>
              <w:t>Why is an adequate water intake essential in the diet?</w:t>
            </w: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E11E5" w:rsidP="006F43B7">
            <w:pPr>
              <w:rPr>
                <w:rFonts w:asciiTheme="majorHAnsi" w:hAnsiTheme="majorHAnsi"/>
              </w:rPr>
            </w:pPr>
            <w:r>
              <w:rPr>
                <w:rFonts w:asciiTheme="majorHAnsi" w:hAnsiTheme="majorHAnsi"/>
              </w:rPr>
              <w:t>What is the difference between monosaccharides and disaccharides?</w:t>
            </w: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E11E5" w:rsidP="006F43B7">
            <w:pPr>
              <w:rPr>
                <w:rFonts w:asciiTheme="majorHAnsi" w:hAnsiTheme="majorHAnsi"/>
              </w:rPr>
            </w:pPr>
            <w:r>
              <w:rPr>
                <w:rFonts w:asciiTheme="majorHAnsi" w:hAnsiTheme="majorHAnsi"/>
              </w:rPr>
              <w:t>What is Glucose?</w:t>
            </w: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E11E5" w:rsidP="006F43B7">
            <w:pPr>
              <w:rPr>
                <w:rFonts w:asciiTheme="majorHAnsi" w:hAnsiTheme="majorHAnsi"/>
              </w:rPr>
            </w:pPr>
            <w:r>
              <w:rPr>
                <w:rFonts w:asciiTheme="majorHAnsi" w:hAnsiTheme="majorHAnsi"/>
              </w:rPr>
              <w:t>Explain a complex polysaccharide</w:t>
            </w: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E11E5" w:rsidP="006F43B7">
            <w:pPr>
              <w:rPr>
                <w:rFonts w:asciiTheme="majorHAnsi" w:hAnsiTheme="majorHAnsi"/>
              </w:rPr>
            </w:pPr>
            <w:r>
              <w:rPr>
                <w:rFonts w:asciiTheme="majorHAnsi" w:hAnsiTheme="majorHAnsi"/>
              </w:rPr>
              <w:t>What is modified startch?</w:t>
            </w: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E11E5" w:rsidP="006F43B7">
            <w:pPr>
              <w:rPr>
                <w:rFonts w:asciiTheme="majorHAnsi" w:hAnsiTheme="majorHAnsi"/>
              </w:rPr>
            </w:pPr>
            <w:r>
              <w:rPr>
                <w:rFonts w:asciiTheme="majorHAnsi" w:hAnsiTheme="majorHAnsi"/>
              </w:rPr>
              <w:t>What chemicals make up protein?</w:t>
            </w: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E11E5" w:rsidP="006F43B7">
            <w:pPr>
              <w:rPr>
                <w:rFonts w:asciiTheme="majorHAnsi" w:hAnsiTheme="majorHAnsi"/>
              </w:rPr>
            </w:pPr>
            <w:r>
              <w:rPr>
                <w:rFonts w:asciiTheme="majorHAnsi" w:hAnsiTheme="majorHAnsi"/>
              </w:rPr>
              <w:t>Explain the difference between monomers and polymers</w:t>
            </w:r>
          </w:p>
          <w:p w:rsidR="006E7D04" w:rsidRPr="007E64A1" w:rsidRDefault="006E7D04" w:rsidP="006F43B7">
            <w:pPr>
              <w:rPr>
                <w:rFonts w:asciiTheme="majorHAnsi" w:hAnsiTheme="majorHAnsi"/>
              </w:rPr>
            </w:pPr>
          </w:p>
        </w:tc>
        <w:tc>
          <w:tcPr>
            <w:tcW w:w="3081" w:type="dxa"/>
          </w:tcPr>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E11E5" w:rsidP="006F43B7">
            <w:pPr>
              <w:rPr>
                <w:rFonts w:asciiTheme="majorHAnsi" w:hAnsiTheme="majorHAnsi"/>
              </w:rPr>
            </w:pPr>
            <w:r>
              <w:rPr>
                <w:rFonts w:asciiTheme="majorHAnsi" w:hAnsiTheme="majorHAnsi"/>
              </w:rPr>
              <w:t>What are complementation foods and givr an example</w:t>
            </w: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E11E5" w:rsidP="006F43B7">
            <w:pPr>
              <w:rPr>
                <w:rFonts w:asciiTheme="majorHAnsi" w:hAnsiTheme="majorHAnsi"/>
              </w:rPr>
            </w:pPr>
            <w:r>
              <w:rPr>
                <w:rFonts w:asciiTheme="majorHAnsi" w:hAnsiTheme="majorHAnsi"/>
              </w:rPr>
              <w:t>How can denaturation be brought about?</w:t>
            </w: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E11E5" w:rsidP="006F43B7">
            <w:pPr>
              <w:rPr>
                <w:rFonts w:asciiTheme="majorHAnsi" w:hAnsiTheme="majorHAnsi"/>
              </w:rPr>
            </w:pPr>
            <w:r>
              <w:rPr>
                <w:rFonts w:asciiTheme="majorHAnsi" w:hAnsiTheme="majorHAnsi"/>
              </w:rPr>
              <w:t>What is coagulation?</w:t>
            </w:r>
          </w:p>
        </w:tc>
        <w:tc>
          <w:tcPr>
            <w:tcW w:w="3081" w:type="dxa"/>
          </w:tcPr>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E11E5" w:rsidP="006F43B7">
            <w:pPr>
              <w:rPr>
                <w:rFonts w:asciiTheme="majorHAnsi" w:hAnsiTheme="majorHAnsi"/>
              </w:rPr>
            </w:pPr>
            <w:r>
              <w:rPr>
                <w:rFonts w:asciiTheme="majorHAnsi" w:hAnsiTheme="majorHAnsi"/>
              </w:rPr>
              <w:t>What is gelatinization?</w:t>
            </w:r>
          </w:p>
        </w:tc>
        <w:tc>
          <w:tcPr>
            <w:tcW w:w="3081" w:type="dxa"/>
          </w:tcPr>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802359">
        <w:tc>
          <w:tcPr>
            <w:tcW w:w="3080" w:type="dxa"/>
          </w:tcPr>
          <w:p w:rsidR="006E7D04" w:rsidRPr="007E64A1" w:rsidRDefault="006E7D04" w:rsidP="006F43B7">
            <w:pPr>
              <w:jc w:val="center"/>
              <w:rPr>
                <w:rFonts w:asciiTheme="majorHAnsi" w:hAnsiTheme="majorHAnsi"/>
                <w:b/>
              </w:rPr>
            </w:pPr>
            <w:r w:rsidRPr="007E64A1">
              <w:rPr>
                <w:rFonts w:asciiTheme="majorHAnsi" w:hAnsiTheme="majorHAnsi"/>
                <w:b/>
              </w:rPr>
              <w:lastRenderedPageBreak/>
              <w:t>Question</w:t>
            </w:r>
          </w:p>
        </w:tc>
        <w:tc>
          <w:tcPr>
            <w:tcW w:w="3081" w:type="dxa"/>
          </w:tcPr>
          <w:p w:rsidR="006E7D04" w:rsidRPr="007E64A1" w:rsidRDefault="006E7D04" w:rsidP="006F43B7">
            <w:pPr>
              <w:jc w:val="center"/>
              <w:rPr>
                <w:rFonts w:asciiTheme="majorHAnsi" w:hAnsiTheme="majorHAnsi"/>
                <w:b/>
              </w:rPr>
            </w:pPr>
            <w:r w:rsidRPr="007E64A1">
              <w:rPr>
                <w:rFonts w:asciiTheme="majorHAnsi" w:hAnsiTheme="majorHAnsi"/>
                <w:b/>
              </w:rPr>
              <w:t>Answer</w:t>
            </w:r>
          </w:p>
        </w:tc>
        <w:tc>
          <w:tcPr>
            <w:tcW w:w="3081" w:type="dxa"/>
            <w:shd w:val="clear" w:color="auto" w:fill="FFFFFF" w:themeFill="background1"/>
          </w:tcPr>
          <w:p w:rsidR="006E7D04" w:rsidRPr="007E64A1" w:rsidRDefault="006E7D04" w:rsidP="006F43B7">
            <w:pPr>
              <w:jc w:val="center"/>
              <w:rPr>
                <w:rFonts w:asciiTheme="majorHAnsi" w:hAnsiTheme="majorHAnsi"/>
                <w:b/>
              </w:rPr>
            </w:pPr>
            <w:r w:rsidRPr="007E64A1">
              <w:rPr>
                <w:rFonts w:asciiTheme="majorHAnsi" w:hAnsiTheme="majorHAnsi"/>
                <w:b/>
              </w:rPr>
              <w:t>Corrected answer</w:t>
            </w:r>
          </w:p>
        </w:tc>
      </w:tr>
      <w:tr w:rsidR="006E7D04" w:rsidTr="00802359">
        <w:tc>
          <w:tcPr>
            <w:tcW w:w="3080" w:type="dxa"/>
          </w:tcPr>
          <w:p w:rsidR="006E7D04" w:rsidRPr="007E64A1" w:rsidRDefault="00CE11E5" w:rsidP="006F43B7">
            <w:pPr>
              <w:rPr>
                <w:rFonts w:asciiTheme="majorHAnsi" w:hAnsiTheme="majorHAnsi"/>
              </w:rPr>
            </w:pPr>
            <w:r>
              <w:rPr>
                <w:rFonts w:asciiTheme="majorHAnsi" w:hAnsiTheme="majorHAnsi"/>
              </w:rPr>
              <w:t>What chemicals make up fat?</w:t>
            </w:r>
          </w:p>
          <w:p w:rsidR="006E7D04" w:rsidRPr="007E64A1" w:rsidRDefault="006E7D04" w:rsidP="006F43B7">
            <w:pPr>
              <w:rPr>
                <w:rFonts w:asciiTheme="majorHAnsi" w:hAnsiTheme="majorHAnsi"/>
              </w:rPr>
            </w:pPr>
          </w:p>
        </w:tc>
        <w:tc>
          <w:tcPr>
            <w:tcW w:w="3081" w:type="dxa"/>
          </w:tcPr>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shd w:val="clear" w:color="auto" w:fill="FFFFFF" w:themeFill="background1"/>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6E7D04" w:rsidP="006F43B7">
            <w:pPr>
              <w:rPr>
                <w:rFonts w:asciiTheme="majorHAnsi" w:hAnsiTheme="majorHAnsi"/>
              </w:rPr>
            </w:pPr>
            <w:r w:rsidRPr="007E64A1">
              <w:rPr>
                <w:rFonts w:asciiTheme="majorHAnsi" w:hAnsiTheme="majorHAnsi"/>
              </w:rPr>
              <w:t xml:space="preserve">Explain </w:t>
            </w:r>
            <w:r w:rsidR="00CE11E5">
              <w:rPr>
                <w:rFonts w:asciiTheme="majorHAnsi" w:hAnsiTheme="majorHAnsi"/>
              </w:rPr>
              <w:t>the term simple triglyceride</w:t>
            </w: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E11E5" w:rsidP="006F43B7">
            <w:pPr>
              <w:rPr>
                <w:rFonts w:asciiTheme="majorHAnsi" w:hAnsiTheme="majorHAnsi"/>
              </w:rPr>
            </w:pPr>
            <w:r>
              <w:rPr>
                <w:rFonts w:asciiTheme="majorHAnsi" w:hAnsiTheme="majorHAnsi"/>
              </w:rPr>
              <w:t>What is CIS?</w:t>
            </w:r>
          </w:p>
          <w:p w:rsidR="006E7D04" w:rsidRPr="007E64A1" w:rsidRDefault="006E7D04" w:rsidP="006F43B7">
            <w:pPr>
              <w:rPr>
                <w:rFonts w:asciiTheme="majorHAnsi" w:hAnsiTheme="majorHAnsi"/>
              </w:rPr>
            </w:pPr>
          </w:p>
        </w:tc>
        <w:tc>
          <w:tcPr>
            <w:tcW w:w="3081" w:type="dxa"/>
          </w:tcPr>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E11E5" w:rsidP="006F43B7">
            <w:pPr>
              <w:rPr>
                <w:rFonts w:asciiTheme="majorHAnsi" w:hAnsiTheme="majorHAnsi"/>
              </w:rPr>
            </w:pPr>
            <w:r>
              <w:rPr>
                <w:rFonts w:asciiTheme="majorHAnsi" w:hAnsiTheme="majorHAnsi"/>
              </w:rPr>
              <w:t>What is TRANS</w:t>
            </w:r>
          </w:p>
          <w:p w:rsidR="006E7D04" w:rsidRPr="007E64A1" w:rsidRDefault="006E7D04" w:rsidP="006F43B7">
            <w:pPr>
              <w:rPr>
                <w:rFonts w:asciiTheme="majorHAnsi" w:hAnsiTheme="majorHAnsi"/>
              </w:rPr>
            </w:pPr>
          </w:p>
        </w:tc>
        <w:tc>
          <w:tcPr>
            <w:tcW w:w="3081" w:type="dxa"/>
          </w:tcPr>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E11E5" w:rsidP="006F43B7">
            <w:pPr>
              <w:rPr>
                <w:rFonts w:asciiTheme="majorHAnsi" w:hAnsiTheme="majorHAnsi"/>
              </w:rPr>
            </w:pPr>
            <w:r>
              <w:rPr>
                <w:rFonts w:asciiTheme="majorHAnsi" w:hAnsiTheme="majorHAnsi"/>
              </w:rPr>
              <w:t>What sources contain saturated fats?</w:t>
            </w:r>
          </w:p>
          <w:p w:rsidR="006E7D04" w:rsidRPr="007E64A1" w:rsidRDefault="006E7D04" w:rsidP="006F43B7">
            <w:pPr>
              <w:rPr>
                <w:rFonts w:asciiTheme="majorHAnsi" w:hAnsiTheme="majorHAnsi"/>
              </w:rPr>
            </w:pPr>
          </w:p>
        </w:tc>
        <w:tc>
          <w:tcPr>
            <w:tcW w:w="3081" w:type="dxa"/>
          </w:tcPr>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6E7D04" w:rsidP="00CE11E5">
            <w:pPr>
              <w:rPr>
                <w:rFonts w:asciiTheme="majorHAnsi" w:hAnsiTheme="majorHAnsi"/>
              </w:rPr>
            </w:pPr>
            <w:r w:rsidRPr="007E64A1">
              <w:rPr>
                <w:rFonts w:asciiTheme="majorHAnsi" w:hAnsiTheme="majorHAnsi"/>
              </w:rPr>
              <w:t>N</w:t>
            </w:r>
            <w:r w:rsidR="00CE11E5">
              <w:rPr>
                <w:rFonts w:asciiTheme="majorHAnsi" w:hAnsiTheme="majorHAnsi"/>
              </w:rPr>
              <w:t>ame an unsaturated fat</w:t>
            </w:r>
          </w:p>
        </w:tc>
        <w:tc>
          <w:tcPr>
            <w:tcW w:w="3081" w:type="dxa"/>
          </w:tcPr>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A6A38" w:rsidP="006F43B7">
            <w:pPr>
              <w:rPr>
                <w:rFonts w:asciiTheme="majorHAnsi" w:hAnsiTheme="majorHAnsi"/>
              </w:rPr>
            </w:pPr>
            <w:r>
              <w:rPr>
                <w:rFonts w:asciiTheme="majorHAnsi" w:hAnsiTheme="majorHAnsi"/>
              </w:rPr>
              <w:t>What is a ceoliac?</w:t>
            </w: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A6A38" w:rsidP="006F43B7">
            <w:pPr>
              <w:rPr>
                <w:rFonts w:asciiTheme="majorHAnsi" w:hAnsiTheme="majorHAnsi"/>
              </w:rPr>
            </w:pPr>
            <w:r>
              <w:rPr>
                <w:rFonts w:asciiTheme="majorHAnsi" w:hAnsiTheme="majorHAnsi"/>
              </w:rPr>
              <w:t>Explain a proterty of fats or oils</w:t>
            </w: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A6A38" w:rsidP="006F43B7">
            <w:pPr>
              <w:rPr>
                <w:rFonts w:asciiTheme="majorHAnsi" w:hAnsiTheme="majorHAnsi"/>
              </w:rPr>
            </w:pPr>
            <w:r>
              <w:rPr>
                <w:rFonts w:asciiTheme="majorHAnsi" w:hAnsiTheme="majorHAnsi"/>
              </w:rPr>
              <w:t>What is anemia?</w:t>
            </w: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6E7D04" w:rsidP="00CA6A38">
            <w:pPr>
              <w:rPr>
                <w:rFonts w:asciiTheme="majorHAnsi" w:hAnsiTheme="majorHAnsi"/>
              </w:rPr>
            </w:pPr>
            <w:r w:rsidRPr="007E64A1">
              <w:rPr>
                <w:rFonts w:asciiTheme="majorHAnsi" w:hAnsiTheme="majorHAnsi"/>
              </w:rPr>
              <w:t>What</w:t>
            </w:r>
            <w:r w:rsidR="00CA6A38">
              <w:rPr>
                <w:rFonts w:asciiTheme="majorHAnsi" w:hAnsiTheme="majorHAnsi"/>
              </w:rPr>
              <w:t xml:space="preserve"> is the danger zone and why is it dangerous?</w:t>
            </w:r>
          </w:p>
        </w:tc>
        <w:tc>
          <w:tcPr>
            <w:tcW w:w="3081" w:type="dxa"/>
          </w:tcPr>
          <w:p w:rsidR="006E7D04"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A6A38" w:rsidP="006F43B7">
            <w:pPr>
              <w:rPr>
                <w:rFonts w:asciiTheme="majorHAnsi" w:hAnsiTheme="majorHAnsi"/>
              </w:rPr>
            </w:pPr>
            <w:r>
              <w:rPr>
                <w:rFonts w:asciiTheme="majorHAnsi" w:hAnsiTheme="majorHAnsi"/>
              </w:rPr>
              <w:t>What is a lacto vegetarian?</w:t>
            </w:r>
          </w:p>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A6A38" w:rsidP="006F43B7">
            <w:pPr>
              <w:rPr>
                <w:rFonts w:asciiTheme="majorHAnsi" w:hAnsiTheme="majorHAnsi"/>
              </w:rPr>
            </w:pPr>
            <w:r>
              <w:rPr>
                <w:rFonts w:asciiTheme="majorHAnsi" w:hAnsiTheme="majorHAnsi"/>
              </w:rPr>
              <w:t>What is an ovo – lacto vegetarian?</w:t>
            </w: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r w:rsidR="006E7D04" w:rsidTr="00802359">
        <w:tc>
          <w:tcPr>
            <w:tcW w:w="3080" w:type="dxa"/>
          </w:tcPr>
          <w:p w:rsidR="006E7D04" w:rsidRPr="007E64A1" w:rsidRDefault="006E7D04" w:rsidP="006F43B7">
            <w:pPr>
              <w:jc w:val="center"/>
              <w:rPr>
                <w:rFonts w:asciiTheme="majorHAnsi" w:hAnsiTheme="majorHAnsi"/>
                <w:b/>
              </w:rPr>
            </w:pPr>
            <w:r w:rsidRPr="007E64A1">
              <w:rPr>
                <w:rFonts w:asciiTheme="majorHAnsi" w:hAnsiTheme="majorHAnsi"/>
                <w:b/>
              </w:rPr>
              <w:lastRenderedPageBreak/>
              <w:t>Question</w:t>
            </w:r>
          </w:p>
        </w:tc>
        <w:tc>
          <w:tcPr>
            <w:tcW w:w="3081" w:type="dxa"/>
          </w:tcPr>
          <w:p w:rsidR="006E7D04" w:rsidRPr="007E64A1" w:rsidRDefault="006E7D04" w:rsidP="006F43B7">
            <w:pPr>
              <w:jc w:val="center"/>
              <w:rPr>
                <w:rFonts w:asciiTheme="majorHAnsi" w:hAnsiTheme="majorHAnsi"/>
                <w:b/>
              </w:rPr>
            </w:pPr>
            <w:r w:rsidRPr="007E64A1">
              <w:rPr>
                <w:rFonts w:asciiTheme="majorHAnsi" w:hAnsiTheme="majorHAnsi"/>
                <w:b/>
              </w:rPr>
              <w:t>Answer</w:t>
            </w:r>
          </w:p>
        </w:tc>
        <w:tc>
          <w:tcPr>
            <w:tcW w:w="3081" w:type="dxa"/>
            <w:shd w:val="clear" w:color="auto" w:fill="FFFFFF" w:themeFill="background1"/>
          </w:tcPr>
          <w:p w:rsidR="006E7D04" w:rsidRPr="007E64A1" w:rsidRDefault="006E7D04" w:rsidP="006F43B7">
            <w:pPr>
              <w:jc w:val="center"/>
              <w:rPr>
                <w:rFonts w:asciiTheme="majorHAnsi" w:hAnsiTheme="majorHAnsi"/>
                <w:b/>
              </w:rPr>
            </w:pPr>
            <w:r w:rsidRPr="007E64A1">
              <w:rPr>
                <w:rFonts w:asciiTheme="majorHAnsi" w:hAnsiTheme="majorHAnsi"/>
                <w:b/>
              </w:rPr>
              <w:t>Corrected answer</w:t>
            </w:r>
          </w:p>
        </w:tc>
      </w:tr>
      <w:tr w:rsidR="006E7D04" w:rsidTr="00802359">
        <w:tc>
          <w:tcPr>
            <w:tcW w:w="3080" w:type="dxa"/>
          </w:tcPr>
          <w:p w:rsidR="006E7D04" w:rsidRPr="007E64A1" w:rsidRDefault="00CA6A38" w:rsidP="006F43B7">
            <w:pPr>
              <w:rPr>
                <w:rFonts w:asciiTheme="majorHAnsi" w:hAnsiTheme="majorHAnsi"/>
              </w:rPr>
            </w:pPr>
            <w:r>
              <w:rPr>
                <w:rFonts w:asciiTheme="majorHAnsi" w:hAnsiTheme="majorHAnsi"/>
              </w:rPr>
              <w:t>Draw the chemical structure of a monosaccharide</w:t>
            </w:r>
          </w:p>
        </w:tc>
        <w:tc>
          <w:tcPr>
            <w:tcW w:w="3081" w:type="dxa"/>
          </w:tcPr>
          <w:p w:rsidR="006E7D04" w:rsidRPr="007E64A1" w:rsidRDefault="006E7D04" w:rsidP="006F43B7">
            <w:pPr>
              <w:rPr>
                <w:rFonts w:asciiTheme="majorHAnsi" w:hAnsiTheme="majorHAnsi"/>
              </w:rPr>
            </w:pPr>
          </w:p>
          <w:p w:rsidR="006E7D04" w:rsidRPr="007E64A1" w:rsidRDefault="006E7D04" w:rsidP="006F43B7">
            <w:pPr>
              <w:rPr>
                <w:rFonts w:asciiTheme="majorHAnsi" w:hAnsiTheme="majorHAnsi"/>
              </w:rPr>
            </w:pPr>
          </w:p>
          <w:p w:rsidR="006E7D04"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shd w:val="clear" w:color="auto" w:fill="FFFFFF" w:themeFill="background1"/>
          </w:tcPr>
          <w:p w:rsidR="006E7D04" w:rsidRPr="007E64A1" w:rsidRDefault="006E7D04" w:rsidP="006F43B7">
            <w:pPr>
              <w:rPr>
                <w:rFonts w:asciiTheme="majorHAnsi" w:hAnsiTheme="majorHAnsi"/>
              </w:rPr>
            </w:pPr>
          </w:p>
        </w:tc>
      </w:tr>
      <w:tr w:rsidR="006E7D04" w:rsidTr="006F43B7">
        <w:tc>
          <w:tcPr>
            <w:tcW w:w="3080" w:type="dxa"/>
          </w:tcPr>
          <w:p w:rsidR="006E7D04" w:rsidRPr="007E64A1" w:rsidRDefault="00CA6A38" w:rsidP="006F43B7">
            <w:pPr>
              <w:rPr>
                <w:rFonts w:asciiTheme="majorHAnsi" w:hAnsiTheme="majorHAnsi"/>
              </w:rPr>
            </w:pPr>
            <w:r>
              <w:rPr>
                <w:rFonts w:asciiTheme="majorHAnsi" w:hAnsiTheme="majorHAnsi"/>
              </w:rPr>
              <w:t>Draw the chemical structure of protein</w:t>
            </w:r>
          </w:p>
          <w:p w:rsidR="006E7D04" w:rsidRPr="007E64A1" w:rsidRDefault="006E7D04" w:rsidP="006F43B7">
            <w:pPr>
              <w:rPr>
                <w:rFonts w:asciiTheme="majorHAnsi" w:hAnsiTheme="majorHAnsi"/>
              </w:rPr>
            </w:pPr>
          </w:p>
        </w:tc>
        <w:tc>
          <w:tcPr>
            <w:tcW w:w="3081" w:type="dxa"/>
          </w:tcPr>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Default="006E7D04" w:rsidP="006F43B7">
            <w:pPr>
              <w:rPr>
                <w:rFonts w:asciiTheme="majorHAnsi" w:hAnsiTheme="majorHAnsi"/>
              </w:rPr>
            </w:pPr>
          </w:p>
          <w:p w:rsidR="006E7D04" w:rsidRPr="007E64A1" w:rsidRDefault="006E7D04" w:rsidP="006F43B7">
            <w:pPr>
              <w:rPr>
                <w:rFonts w:asciiTheme="majorHAnsi" w:hAnsiTheme="majorHAnsi"/>
              </w:rPr>
            </w:pPr>
          </w:p>
        </w:tc>
        <w:tc>
          <w:tcPr>
            <w:tcW w:w="3081" w:type="dxa"/>
          </w:tcPr>
          <w:p w:rsidR="006E7D04" w:rsidRPr="007E64A1" w:rsidRDefault="006E7D04" w:rsidP="006F43B7">
            <w:pPr>
              <w:rPr>
                <w:rFonts w:asciiTheme="majorHAnsi" w:hAnsiTheme="majorHAnsi"/>
              </w:rPr>
            </w:pPr>
          </w:p>
        </w:tc>
      </w:tr>
    </w:tbl>
    <w:p w:rsidR="006E7D04" w:rsidRDefault="006E7D04" w:rsidP="006E7D04">
      <w:pPr>
        <w:pStyle w:val="ListParagraph"/>
        <w:spacing w:after="160" w:line="360" w:lineRule="auto"/>
        <w:ind w:left="0"/>
        <w:rPr>
          <w:rFonts w:asciiTheme="majorHAnsi" w:hAnsiTheme="majorHAnsi"/>
          <w:color w:val="FF0000"/>
          <w:sz w:val="24"/>
          <w:szCs w:val="24"/>
        </w:rPr>
      </w:pPr>
    </w:p>
    <w:p w:rsidR="00306819" w:rsidRPr="00E372E9" w:rsidRDefault="00306819" w:rsidP="006E7D04">
      <w:pPr>
        <w:jc w:val="center"/>
        <w:rPr>
          <w:rFonts w:asciiTheme="majorHAnsi" w:hAnsiTheme="majorHAnsi"/>
          <w:b/>
          <w:sz w:val="28"/>
          <w:szCs w:val="36"/>
        </w:rPr>
      </w:pPr>
    </w:p>
    <w:p w:rsidR="00306819" w:rsidRDefault="00E372E9" w:rsidP="00E372E9">
      <w:pPr>
        <w:pStyle w:val="ListParagraph"/>
        <w:numPr>
          <w:ilvl w:val="0"/>
          <w:numId w:val="35"/>
        </w:numPr>
        <w:jc w:val="both"/>
        <w:rPr>
          <w:rFonts w:asciiTheme="majorHAnsi" w:hAnsiTheme="majorHAnsi"/>
          <w:b/>
          <w:sz w:val="28"/>
          <w:szCs w:val="36"/>
        </w:rPr>
      </w:pPr>
      <w:r w:rsidRPr="00E372E9">
        <w:rPr>
          <w:rFonts w:asciiTheme="majorHAnsi" w:hAnsiTheme="majorHAnsi"/>
          <w:b/>
          <w:sz w:val="28"/>
          <w:szCs w:val="36"/>
        </w:rPr>
        <w:t>Consider the needs of the following groups. For each group explain the DRV and give examples of balanced meals explaining your choices.</w:t>
      </w:r>
    </w:p>
    <w:p w:rsidR="00E372E9" w:rsidRPr="00E372E9" w:rsidRDefault="00E372E9" w:rsidP="00E372E9">
      <w:pPr>
        <w:pStyle w:val="ListParagraph"/>
        <w:numPr>
          <w:ilvl w:val="0"/>
          <w:numId w:val="35"/>
        </w:numPr>
        <w:jc w:val="both"/>
        <w:rPr>
          <w:rFonts w:asciiTheme="majorHAnsi" w:hAnsiTheme="majorHAnsi"/>
          <w:sz w:val="28"/>
          <w:szCs w:val="36"/>
        </w:rPr>
      </w:pPr>
      <w:r w:rsidRPr="00E372E9">
        <w:rPr>
          <w:rFonts w:asciiTheme="majorHAnsi" w:hAnsiTheme="majorHAnsi"/>
          <w:sz w:val="28"/>
          <w:szCs w:val="36"/>
        </w:rPr>
        <w:t>Children</w:t>
      </w:r>
    </w:p>
    <w:p w:rsidR="00E372E9" w:rsidRPr="00E372E9" w:rsidRDefault="00E372E9" w:rsidP="00E372E9">
      <w:pPr>
        <w:pStyle w:val="ListParagraph"/>
        <w:numPr>
          <w:ilvl w:val="0"/>
          <w:numId w:val="35"/>
        </w:numPr>
        <w:jc w:val="both"/>
        <w:rPr>
          <w:rFonts w:asciiTheme="majorHAnsi" w:hAnsiTheme="majorHAnsi"/>
          <w:sz w:val="28"/>
          <w:szCs w:val="36"/>
        </w:rPr>
      </w:pPr>
      <w:r w:rsidRPr="00E372E9">
        <w:rPr>
          <w:rFonts w:asciiTheme="majorHAnsi" w:hAnsiTheme="majorHAnsi"/>
          <w:sz w:val="28"/>
          <w:szCs w:val="36"/>
        </w:rPr>
        <w:t>Adults</w:t>
      </w:r>
    </w:p>
    <w:p w:rsidR="00E372E9" w:rsidRPr="00E372E9" w:rsidRDefault="00E372E9" w:rsidP="00E372E9">
      <w:pPr>
        <w:pStyle w:val="ListParagraph"/>
        <w:numPr>
          <w:ilvl w:val="0"/>
          <w:numId w:val="35"/>
        </w:numPr>
        <w:jc w:val="both"/>
        <w:rPr>
          <w:rFonts w:asciiTheme="majorHAnsi" w:hAnsiTheme="majorHAnsi"/>
          <w:sz w:val="28"/>
          <w:szCs w:val="36"/>
        </w:rPr>
      </w:pPr>
      <w:r w:rsidRPr="00E372E9">
        <w:rPr>
          <w:rFonts w:asciiTheme="majorHAnsi" w:hAnsiTheme="majorHAnsi"/>
          <w:sz w:val="28"/>
          <w:szCs w:val="36"/>
        </w:rPr>
        <w:t>Elderly</w:t>
      </w:r>
    </w:p>
    <w:p w:rsidR="00E372E9" w:rsidRPr="00E372E9" w:rsidRDefault="00E372E9" w:rsidP="00E372E9">
      <w:pPr>
        <w:pStyle w:val="ListParagraph"/>
        <w:numPr>
          <w:ilvl w:val="0"/>
          <w:numId w:val="35"/>
        </w:numPr>
        <w:jc w:val="both"/>
        <w:rPr>
          <w:rFonts w:asciiTheme="majorHAnsi" w:hAnsiTheme="majorHAnsi"/>
          <w:sz w:val="28"/>
          <w:szCs w:val="36"/>
        </w:rPr>
      </w:pPr>
      <w:r w:rsidRPr="00E372E9">
        <w:rPr>
          <w:rFonts w:asciiTheme="majorHAnsi" w:hAnsiTheme="majorHAnsi"/>
          <w:sz w:val="28"/>
          <w:szCs w:val="36"/>
        </w:rPr>
        <w:t>Pregnant women</w:t>
      </w:r>
    </w:p>
    <w:p w:rsidR="00E372E9" w:rsidRPr="00E372E9" w:rsidRDefault="00E372E9" w:rsidP="00E372E9">
      <w:pPr>
        <w:pStyle w:val="ListParagraph"/>
        <w:numPr>
          <w:ilvl w:val="0"/>
          <w:numId w:val="35"/>
        </w:numPr>
        <w:jc w:val="both"/>
        <w:rPr>
          <w:rFonts w:asciiTheme="majorHAnsi" w:hAnsiTheme="majorHAnsi"/>
          <w:sz w:val="28"/>
          <w:szCs w:val="36"/>
        </w:rPr>
      </w:pPr>
      <w:r w:rsidRPr="00E372E9">
        <w:rPr>
          <w:rFonts w:asciiTheme="majorHAnsi" w:hAnsiTheme="majorHAnsi"/>
          <w:sz w:val="28"/>
          <w:szCs w:val="36"/>
        </w:rPr>
        <w:t>Type 1 diabetes</w:t>
      </w:r>
    </w:p>
    <w:p w:rsidR="00E372E9" w:rsidRPr="00E372E9" w:rsidRDefault="00E372E9" w:rsidP="00E372E9">
      <w:pPr>
        <w:pStyle w:val="ListParagraph"/>
        <w:numPr>
          <w:ilvl w:val="0"/>
          <w:numId w:val="35"/>
        </w:numPr>
        <w:jc w:val="both"/>
        <w:rPr>
          <w:rFonts w:asciiTheme="majorHAnsi" w:hAnsiTheme="majorHAnsi"/>
          <w:sz w:val="28"/>
          <w:szCs w:val="36"/>
        </w:rPr>
      </w:pPr>
      <w:r w:rsidRPr="00E372E9">
        <w:rPr>
          <w:rFonts w:asciiTheme="majorHAnsi" w:hAnsiTheme="majorHAnsi"/>
          <w:sz w:val="28"/>
          <w:szCs w:val="36"/>
        </w:rPr>
        <w:t>Type 2 Diebetes</w:t>
      </w:r>
    </w:p>
    <w:p w:rsidR="00E372E9" w:rsidRPr="00E372E9" w:rsidRDefault="00E372E9" w:rsidP="00E372E9">
      <w:pPr>
        <w:pStyle w:val="ListParagraph"/>
        <w:numPr>
          <w:ilvl w:val="0"/>
          <w:numId w:val="35"/>
        </w:numPr>
        <w:jc w:val="both"/>
        <w:rPr>
          <w:rFonts w:asciiTheme="majorHAnsi" w:hAnsiTheme="majorHAnsi"/>
          <w:sz w:val="28"/>
          <w:szCs w:val="36"/>
        </w:rPr>
      </w:pPr>
      <w:r w:rsidRPr="00E372E9">
        <w:rPr>
          <w:rFonts w:asciiTheme="majorHAnsi" w:hAnsiTheme="majorHAnsi"/>
          <w:sz w:val="28"/>
          <w:szCs w:val="36"/>
        </w:rPr>
        <w:t>Hyperchloesterolemia</w:t>
      </w:r>
    </w:p>
    <w:p w:rsidR="00E372E9" w:rsidRPr="00E372E9" w:rsidRDefault="00E372E9" w:rsidP="00E372E9">
      <w:pPr>
        <w:pStyle w:val="ListParagraph"/>
        <w:numPr>
          <w:ilvl w:val="0"/>
          <w:numId w:val="35"/>
        </w:numPr>
        <w:jc w:val="both"/>
        <w:rPr>
          <w:rFonts w:asciiTheme="majorHAnsi" w:hAnsiTheme="majorHAnsi"/>
          <w:sz w:val="28"/>
          <w:szCs w:val="36"/>
        </w:rPr>
      </w:pPr>
      <w:r w:rsidRPr="00E372E9">
        <w:rPr>
          <w:rFonts w:asciiTheme="majorHAnsi" w:hAnsiTheme="majorHAnsi"/>
          <w:sz w:val="28"/>
          <w:szCs w:val="36"/>
        </w:rPr>
        <w:t>Anaemia</w:t>
      </w:r>
    </w:p>
    <w:p w:rsidR="00E372E9" w:rsidRPr="00E372E9" w:rsidRDefault="00E372E9" w:rsidP="00E372E9">
      <w:pPr>
        <w:pStyle w:val="ListParagraph"/>
        <w:numPr>
          <w:ilvl w:val="0"/>
          <w:numId w:val="35"/>
        </w:numPr>
        <w:jc w:val="both"/>
        <w:rPr>
          <w:rFonts w:asciiTheme="majorHAnsi" w:hAnsiTheme="majorHAnsi"/>
          <w:sz w:val="28"/>
          <w:szCs w:val="36"/>
        </w:rPr>
      </w:pPr>
      <w:r w:rsidRPr="00E372E9">
        <w:rPr>
          <w:rFonts w:asciiTheme="majorHAnsi" w:hAnsiTheme="majorHAnsi"/>
          <w:sz w:val="28"/>
          <w:szCs w:val="36"/>
        </w:rPr>
        <w:t>Lactose intolerant</w:t>
      </w:r>
    </w:p>
    <w:p w:rsidR="00E372E9" w:rsidRPr="00E372E9" w:rsidRDefault="00E372E9" w:rsidP="00E372E9">
      <w:pPr>
        <w:pStyle w:val="ListParagraph"/>
        <w:numPr>
          <w:ilvl w:val="0"/>
          <w:numId w:val="35"/>
        </w:numPr>
        <w:jc w:val="both"/>
        <w:rPr>
          <w:rFonts w:asciiTheme="majorHAnsi" w:hAnsiTheme="majorHAnsi"/>
          <w:sz w:val="28"/>
          <w:szCs w:val="36"/>
        </w:rPr>
      </w:pPr>
      <w:r w:rsidRPr="00E372E9">
        <w:rPr>
          <w:rFonts w:asciiTheme="majorHAnsi" w:hAnsiTheme="majorHAnsi"/>
          <w:sz w:val="28"/>
          <w:szCs w:val="36"/>
        </w:rPr>
        <w:t>Coeliac</w:t>
      </w:r>
    </w:p>
    <w:p w:rsidR="00E372E9" w:rsidRPr="00E372E9" w:rsidRDefault="00E372E9" w:rsidP="00E372E9">
      <w:pPr>
        <w:pStyle w:val="ListParagraph"/>
        <w:numPr>
          <w:ilvl w:val="0"/>
          <w:numId w:val="35"/>
        </w:numPr>
        <w:jc w:val="both"/>
        <w:rPr>
          <w:rFonts w:asciiTheme="majorHAnsi" w:hAnsiTheme="majorHAnsi"/>
          <w:sz w:val="28"/>
          <w:szCs w:val="36"/>
        </w:rPr>
      </w:pPr>
      <w:r w:rsidRPr="00E372E9">
        <w:rPr>
          <w:rFonts w:asciiTheme="majorHAnsi" w:hAnsiTheme="majorHAnsi"/>
          <w:sz w:val="28"/>
          <w:szCs w:val="36"/>
        </w:rPr>
        <w:t>Religious Beliefs</w:t>
      </w:r>
    </w:p>
    <w:p w:rsidR="00E372E9" w:rsidRPr="00E372E9" w:rsidRDefault="00E372E9" w:rsidP="00E372E9">
      <w:pPr>
        <w:pStyle w:val="ListParagraph"/>
        <w:numPr>
          <w:ilvl w:val="0"/>
          <w:numId w:val="35"/>
        </w:numPr>
        <w:jc w:val="both"/>
        <w:rPr>
          <w:rFonts w:asciiTheme="majorHAnsi" w:hAnsiTheme="majorHAnsi"/>
          <w:sz w:val="28"/>
          <w:szCs w:val="36"/>
        </w:rPr>
      </w:pPr>
      <w:r w:rsidRPr="00E372E9">
        <w:rPr>
          <w:rFonts w:asciiTheme="majorHAnsi" w:hAnsiTheme="majorHAnsi"/>
          <w:sz w:val="28"/>
          <w:szCs w:val="36"/>
        </w:rPr>
        <w:t>Vegans</w:t>
      </w:r>
    </w:p>
    <w:p w:rsidR="00E372E9" w:rsidRPr="00E372E9" w:rsidRDefault="00E372E9" w:rsidP="00E372E9">
      <w:pPr>
        <w:pStyle w:val="ListParagraph"/>
        <w:numPr>
          <w:ilvl w:val="0"/>
          <w:numId w:val="35"/>
        </w:numPr>
        <w:jc w:val="both"/>
        <w:rPr>
          <w:rFonts w:asciiTheme="majorHAnsi" w:hAnsiTheme="majorHAnsi"/>
          <w:sz w:val="28"/>
          <w:szCs w:val="36"/>
        </w:rPr>
      </w:pPr>
      <w:r w:rsidRPr="00E372E9">
        <w:rPr>
          <w:rFonts w:asciiTheme="majorHAnsi" w:hAnsiTheme="majorHAnsi"/>
          <w:sz w:val="28"/>
          <w:szCs w:val="36"/>
        </w:rPr>
        <w:t>Vegetarians</w:t>
      </w:r>
    </w:p>
    <w:p w:rsidR="00E372E9" w:rsidRPr="00E372E9" w:rsidRDefault="00E372E9" w:rsidP="00E372E9">
      <w:pPr>
        <w:pStyle w:val="ListParagraph"/>
        <w:numPr>
          <w:ilvl w:val="0"/>
          <w:numId w:val="35"/>
        </w:numPr>
        <w:jc w:val="both"/>
        <w:rPr>
          <w:rFonts w:asciiTheme="majorHAnsi" w:hAnsiTheme="majorHAnsi"/>
          <w:sz w:val="28"/>
          <w:szCs w:val="36"/>
        </w:rPr>
      </w:pPr>
      <w:r w:rsidRPr="00E372E9">
        <w:rPr>
          <w:rFonts w:asciiTheme="majorHAnsi" w:hAnsiTheme="majorHAnsi"/>
          <w:sz w:val="28"/>
          <w:szCs w:val="36"/>
        </w:rPr>
        <w:t>Lifestyle</w:t>
      </w:r>
    </w:p>
    <w:p w:rsidR="00306819" w:rsidRDefault="00306819" w:rsidP="006E7D04">
      <w:pPr>
        <w:jc w:val="center"/>
        <w:rPr>
          <w:rFonts w:asciiTheme="majorHAnsi" w:hAnsiTheme="majorHAnsi"/>
          <w:b/>
          <w:sz w:val="36"/>
          <w:szCs w:val="36"/>
        </w:rPr>
      </w:pPr>
    </w:p>
    <w:p w:rsidR="00306819" w:rsidRDefault="00306819" w:rsidP="006E7D04">
      <w:pPr>
        <w:jc w:val="center"/>
        <w:rPr>
          <w:rFonts w:asciiTheme="majorHAnsi" w:hAnsiTheme="majorHAnsi"/>
          <w:b/>
          <w:sz w:val="36"/>
          <w:szCs w:val="36"/>
        </w:rPr>
      </w:pPr>
    </w:p>
    <w:p w:rsidR="00306819" w:rsidRDefault="00306819" w:rsidP="006E7D04">
      <w:pPr>
        <w:jc w:val="center"/>
        <w:rPr>
          <w:rFonts w:asciiTheme="majorHAnsi" w:hAnsiTheme="majorHAnsi"/>
          <w:b/>
          <w:sz w:val="36"/>
          <w:szCs w:val="36"/>
        </w:rPr>
      </w:pPr>
    </w:p>
    <w:p w:rsidR="00306819" w:rsidRDefault="00306819" w:rsidP="006E7D04">
      <w:pPr>
        <w:jc w:val="center"/>
        <w:rPr>
          <w:rFonts w:asciiTheme="majorHAnsi" w:hAnsiTheme="majorHAnsi"/>
          <w:b/>
          <w:sz w:val="36"/>
          <w:szCs w:val="36"/>
        </w:rPr>
      </w:pPr>
    </w:p>
    <w:p w:rsidR="00306819" w:rsidRDefault="00306819" w:rsidP="006E7D04">
      <w:pPr>
        <w:jc w:val="center"/>
        <w:rPr>
          <w:rFonts w:asciiTheme="majorHAnsi" w:hAnsiTheme="majorHAnsi"/>
          <w:b/>
          <w:sz w:val="36"/>
          <w:szCs w:val="36"/>
        </w:rPr>
      </w:pPr>
    </w:p>
    <w:p w:rsidR="00306819" w:rsidRDefault="00306819" w:rsidP="006E7D04">
      <w:pPr>
        <w:jc w:val="center"/>
        <w:rPr>
          <w:rFonts w:asciiTheme="majorHAnsi" w:hAnsiTheme="majorHAnsi"/>
          <w:b/>
          <w:sz w:val="36"/>
          <w:szCs w:val="36"/>
        </w:rPr>
      </w:pPr>
    </w:p>
    <w:p w:rsidR="00306819" w:rsidRDefault="00306819" w:rsidP="006E7D04">
      <w:pPr>
        <w:jc w:val="center"/>
        <w:rPr>
          <w:rFonts w:asciiTheme="majorHAnsi" w:hAnsiTheme="majorHAnsi"/>
          <w:b/>
          <w:sz w:val="36"/>
          <w:szCs w:val="36"/>
        </w:rPr>
      </w:pPr>
    </w:p>
    <w:p w:rsidR="00CA6A38" w:rsidRDefault="00CA6A38" w:rsidP="00E372E9">
      <w:pPr>
        <w:rPr>
          <w:rFonts w:asciiTheme="majorHAnsi" w:hAnsiTheme="majorHAnsi"/>
          <w:b/>
          <w:sz w:val="36"/>
          <w:szCs w:val="36"/>
        </w:rPr>
      </w:pPr>
    </w:p>
    <w:p w:rsidR="00CA6A38" w:rsidRDefault="00CA6A38" w:rsidP="006E7D04">
      <w:pPr>
        <w:jc w:val="center"/>
        <w:rPr>
          <w:rFonts w:asciiTheme="majorHAnsi" w:hAnsiTheme="majorHAnsi"/>
          <w:b/>
          <w:sz w:val="36"/>
          <w:szCs w:val="36"/>
        </w:rPr>
      </w:pPr>
    </w:p>
    <w:p w:rsidR="00E372E9" w:rsidRPr="00E372E9" w:rsidRDefault="00E372E9" w:rsidP="00E372E9">
      <w:pPr>
        <w:autoSpaceDE w:val="0"/>
        <w:autoSpaceDN w:val="0"/>
        <w:adjustRightInd w:val="0"/>
        <w:rPr>
          <w:rFonts w:ascii="Arial" w:hAnsi="Arial" w:cs="Arial"/>
          <w:color w:val="000000"/>
          <w:lang w:val="en-GB"/>
        </w:rPr>
      </w:pPr>
    </w:p>
    <w:tbl>
      <w:tblPr>
        <w:tblW w:w="0" w:type="auto"/>
        <w:tblBorders>
          <w:top w:val="nil"/>
          <w:left w:val="nil"/>
          <w:bottom w:val="nil"/>
          <w:right w:val="nil"/>
        </w:tblBorders>
        <w:tblLayout w:type="fixed"/>
        <w:tblLook w:val="0000" w:firstRow="0" w:lastRow="0" w:firstColumn="0" w:lastColumn="0" w:noHBand="0" w:noVBand="0"/>
      </w:tblPr>
      <w:tblGrid>
        <w:gridCol w:w="8954"/>
      </w:tblGrid>
      <w:tr w:rsidR="00E372E9" w:rsidRPr="00E372E9">
        <w:trPr>
          <w:trHeight w:val="4071"/>
        </w:trPr>
        <w:tc>
          <w:tcPr>
            <w:tcW w:w="8954" w:type="dxa"/>
          </w:tcPr>
          <w:p w:rsidR="00E372E9" w:rsidRPr="00390F4F" w:rsidRDefault="00E372E9" w:rsidP="00E372E9">
            <w:pPr>
              <w:autoSpaceDE w:val="0"/>
              <w:autoSpaceDN w:val="0"/>
              <w:adjustRightInd w:val="0"/>
              <w:jc w:val="center"/>
              <w:rPr>
                <w:rFonts w:ascii="Arial" w:hAnsi="Arial" w:cs="Arial"/>
                <w:color w:val="000000"/>
                <w:sz w:val="36"/>
                <w:szCs w:val="28"/>
                <w:lang w:val="en-GB"/>
              </w:rPr>
            </w:pPr>
            <w:r w:rsidRPr="00390F4F">
              <w:rPr>
                <w:rFonts w:ascii="Arial" w:hAnsi="Arial" w:cs="Arial"/>
                <w:b/>
                <w:bCs/>
                <w:color w:val="000000"/>
                <w:sz w:val="36"/>
                <w:szCs w:val="28"/>
                <w:lang w:val="en-GB"/>
              </w:rPr>
              <w:t>Unit 1 introduction</w:t>
            </w:r>
          </w:p>
          <w:p w:rsidR="00390F4F" w:rsidRDefault="00390F4F" w:rsidP="00E372E9">
            <w:pPr>
              <w:autoSpaceDE w:val="0"/>
              <w:autoSpaceDN w:val="0"/>
              <w:adjustRightInd w:val="0"/>
              <w:rPr>
                <w:rFonts w:ascii="Arial" w:hAnsi="Arial" w:cs="Arial"/>
                <w:color w:val="000000"/>
                <w:sz w:val="28"/>
                <w:szCs w:val="28"/>
                <w:lang w:val="en-GB"/>
              </w:rPr>
            </w:pPr>
          </w:p>
          <w:p w:rsidR="00E372E9" w:rsidRPr="00E372E9" w:rsidRDefault="00E372E9" w:rsidP="00E372E9">
            <w:pPr>
              <w:autoSpaceDE w:val="0"/>
              <w:autoSpaceDN w:val="0"/>
              <w:adjustRightInd w:val="0"/>
              <w:rPr>
                <w:rFonts w:ascii="Arial" w:hAnsi="Arial" w:cs="Arial"/>
                <w:color w:val="000000"/>
                <w:sz w:val="28"/>
                <w:szCs w:val="28"/>
                <w:lang w:val="en-GB"/>
              </w:rPr>
            </w:pPr>
            <w:r w:rsidRPr="00E372E9">
              <w:rPr>
                <w:rFonts w:ascii="Arial" w:hAnsi="Arial" w:cs="Arial"/>
                <w:color w:val="000000"/>
                <w:sz w:val="28"/>
                <w:szCs w:val="28"/>
                <w:lang w:val="en-GB"/>
              </w:rPr>
              <w:t xml:space="preserve">Why do we need to follow food hygiene regulations? What is cross contamination? How do you know something is cooked and safe to eat? What are nutrients? Why do we need them? Is any food “bad” for us? Could fizzy drinks replace water? How does loss of mobility affect what I need to eat? Should we eat more in the winter? Can vitamin tablets replace fresh fruit? How can you make sure that when you cook a meal, everything is ready on time? How can you a make a dish look attractive? </w:t>
            </w:r>
          </w:p>
          <w:p w:rsidR="00E372E9" w:rsidRPr="00E372E9" w:rsidRDefault="00E372E9" w:rsidP="00E372E9">
            <w:pPr>
              <w:autoSpaceDE w:val="0"/>
              <w:autoSpaceDN w:val="0"/>
              <w:adjustRightInd w:val="0"/>
              <w:rPr>
                <w:rFonts w:ascii="Arial" w:hAnsi="Arial" w:cs="Arial"/>
                <w:color w:val="000000"/>
                <w:sz w:val="28"/>
                <w:szCs w:val="28"/>
                <w:lang w:val="en-GB"/>
              </w:rPr>
            </w:pPr>
            <w:r w:rsidRPr="00E372E9">
              <w:rPr>
                <w:rFonts w:ascii="Arial" w:hAnsi="Arial" w:cs="Arial"/>
                <w:color w:val="000000"/>
                <w:sz w:val="28"/>
                <w:szCs w:val="28"/>
                <w:lang w:val="en-GB"/>
              </w:rPr>
              <w:t xml:space="preserve">Understanding food hygiene is an essential requirement for anyone who handles food in an industrial or domestic situation. The study of nutrition is essential in society as there are huge pressures on the global food system and increasing incidences of poor nutrition, despite a growth in interest in food related issues. Understanding nutritional requirements for a balanced diet will allow us to make informed dietary choices. Those working in food production need an appreciation of the nutritional value of food and the effect of this on individuals, as nutritional requirements can vary according to age, health, religion and lifestyle choices. Care sector workers need to ensure that meals meet the needs of specific patient groups: elderly, sick and nutritionally vulnerable. Those working as personal trainers understand how the nutritional intake of an athlete can impact on their performance and know the most effective methods of preparing food in order to maximise its nutritional value. </w:t>
            </w:r>
          </w:p>
          <w:p w:rsidR="00E372E9" w:rsidRPr="00E372E9" w:rsidRDefault="00E372E9" w:rsidP="00E372E9">
            <w:pPr>
              <w:autoSpaceDE w:val="0"/>
              <w:autoSpaceDN w:val="0"/>
              <w:adjustRightInd w:val="0"/>
              <w:ind w:hanging="360"/>
              <w:rPr>
                <w:rFonts w:ascii="Arial" w:hAnsi="Arial" w:cs="Arial"/>
                <w:color w:val="000000"/>
                <w:sz w:val="28"/>
                <w:szCs w:val="28"/>
                <w:lang w:val="en-GB"/>
              </w:rPr>
            </w:pPr>
            <w:r w:rsidRPr="00E372E9">
              <w:rPr>
                <w:rFonts w:ascii="Arial" w:hAnsi="Arial" w:cs="Arial"/>
                <w:color w:val="000000"/>
                <w:sz w:val="28"/>
                <w:szCs w:val="28"/>
                <w:lang w:val="en-GB"/>
              </w:rPr>
              <w:t>W</w:t>
            </w:r>
            <w:r w:rsidR="00390F4F">
              <w:rPr>
                <w:rFonts w:ascii="Arial" w:hAnsi="Arial" w:cs="Arial"/>
                <w:color w:val="000000"/>
                <w:sz w:val="28"/>
                <w:szCs w:val="28"/>
                <w:lang w:val="en-GB"/>
              </w:rPr>
              <w:t xml:space="preserve"> W</w:t>
            </w:r>
            <w:r w:rsidRPr="00E372E9">
              <w:rPr>
                <w:rFonts w:ascii="Arial" w:hAnsi="Arial" w:cs="Arial"/>
                <w:color w:val="000000"/>
                <w:sz w:val="28"/>
                <w:szCs w:val="28"/>
                <w:lang w:val="en-GB"/>
              </w:rPr>
              <w:t xml:space="preserve">hether cooking for two people at home, 100 clients at a conference or 1000 people in a hospital, any chef or cook will make sure they have a plan of action, which fully addresses health and safety factors to ensure any food prepared is safe to eat. They will also make sure they have all of the commodities and equipment needed and enough time to prepare and cook the dishes on the menu. </w:t>
            </w:r>
          </w:p>
          <w:p w:rsidR="00E372E9" w:rsidRPr="00E372E9" w:rsidRDefault="00390F4F" w:rsidP="00E372E9">
            <w:pPr>
              <w:autoSpaceDE w:val="0"/>
              <w:autoSpaceDN w:val="0"/>
              <w:adjustRightInd w:val="0"/>
              <w:ind w:hanging="360"/>
              <w:rPr>
                <w:rFonts w:ascii="Arial" w:hAnsi="Arial" w:cs="Arial"/>
                <w:color w:val="000000"/>
                <w:sz w:val="28"/>
                <w:szCs w:val="28"/>
                <w:lang w:val="en-GB"/>
              </w:rPr>
            </w:pPr>
            <w:r>
              <w:rPr>
                <w:rFonts w:ascii="Arial" w:hAnsi="Arial" w:cs="Arial"/>
                <w:color w:val="000000"/>
                <w:sz w:val="28"/>
                <w:szCs w:val="28"/>
                <w:lang w:val="en-GB"/>
              </w:rPr>
              <w:t>T  Th</w:t>
            </w:r>
            <w:r w:rsidR="00E372E9" w:rsidRPr="00E372E9">
              <w:rPr>
                <w:rFonts w:ascii="Arial" w:hAnsi="Arial" w:cs="Arial"/>
                <w:color w:val="000000"/>
                <w:sz w:val="28"/>
                <w:szCs w:val="28"/>
                <w:lang w:val="en-GB"/>
              </w:rPr>
              <w:t xml:space="preserve">rough this unit, you will have gained an understanding of how to identify hazards and minimise risks when producing food to meet the nutritional needs of specific groups. You will learn about different types of nutrients and how those are used by the body to ensure you can plan a balanced nutritious diet. You will develop skills for preparing, cooking and presenting nutritious dishes that meet specific needs. </w:t>
            </w:r>
          </w:p>
        </w:tc>
      </w:tr>
    </w:tbl>
    <w:p w:rsidR="00CA6A38" w:rsidRDefault="00CA6A38" w:rsidP="00CA6A38">
      <w:pPr>
        <w:pStyle w:val="Default"/>
        <w:rPr>
          <w:rFonts w:asciiTheme="majorHAnsi" w:hAnsiTheme="majorHAnsi" w:cstheme="minorBidi"/>
          <w:b/>
          <w:color w:val="auto"/>
          <w:sz w:val="36"/>
          <w:szCs w:val="36"/>
          <w:lang w:val="en-US"/>
        </w:rPr>
      </w:pPr>
    </w:p>
    <w:p w:rsidR="00390F4F" w:rsidRDefault="00390F4F" w:rsidP="00CA6A38">
      <w:pPr>
        <w:pStyle w:val="Default"/>
        <w:rPr>
          <w:rFonts w:asciiTheme="majorHAnsi" w:hAnsiTheme="majorHAnsi" w:cstheme="minorBidi"/>
          <w:b/>
          <w:color w:val="auto"/>
          <w:sz w:val="36"/>
          <w:szCs w:val="36"/>
          <w:lang w:val="en-US"/>
        </w:rPr>
      </w:pPr>
    </w:p>
    <w:p w:rsidR="00390F4F" w:rsidRPr="00390F4F" w:rsidRDefault="00390F4F" w:rsidP="00390F4F">
      <w:pPr>
        <w:pStyle w:val="Default"/>
        <w:jc w:val="center"/>
        <w:rPr>
          <w:sz w:val="36"/>
          <w:u w:val="single"/>
        </w:rPr>
      </w:pPr>
      <w:r>
        <w:rPr>
          <w:sz w:val="36"/>
          <w:u w:val="single"/>
        </w:rPr>
        <w:lastRenderedPageBreak/>
        <w:t>Exter</w:t>
      </w:r>
      <w:r w:rsidRPr="00390F4F">
        <w:rPr>
          <w:sz w:val="36"/>
          <w:u w:val="single"/>
        </w:rPr>
        <w:t>nal Examination</w:t>
      </w:r>
    </w:p>
    <w:p w:rsidR="00390F4F" w:rsidRDefault="00390F4F" w:rsidP="00390F4F">
      <w:pPr>
        <w:pStyle w:val="Default"/>
        <w:jc w:val="center"/>
      </w:pPr>
    </w:p>
    <w:p w:rsidR="00390F4F" w:rsidRDefault="00390F4F" w:rsidP="00CA6A38">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773"/>
        <w:gridCol w:w="2773"/>
        <w:gridCol w:w="2773"/>
        <w:gridCol w:w="2773"/>
      </w:tblGrid>
      <w:tr w:rsidR="00CA6A38">
        <w:trPr>
          <w:trHeight w:val="216"/>
        </w:trPr>
        <w:tc>
          <w:tcPr>
            <w:tcW w:w="2773" w:type="dxa"/>
          </w:tcPr>
          <w:p w:rsidR="00CA6A38" w:rsidRPr="00390F4F" w:rsidRDefault="00CA6A38">
            <w:pPr>
              <w:pStyle w:val="Default"/>
              <w:rPr>
                <w:b/>
                <w:sz w:val="32"/>
              </w:rPr>
            </w:pPr>
            <w:r w:rsidRPr="00390F4F">
              <w:rPr>
                <w:b/>
                <w:sz w:val="32"/>
              </w:rPr>
              <w:t xml:space="preserve">Outcomes </w:t>
            </w:r>
          </w:p>
        </w:tc>
        <w:tc>
          <w:tcPr>
            <w:tcW w:w="2773" w:type="dxa"/>
          </w:tcPr>
          <w:p w:rsidR="00CA6A38" w:rsidRPr="00CA6A38" w:rsidRDefault="00CA6A38">
            <w:pPr>
              <w:pStyle w:val="Default"/>
              <w:jc w:val="center"/>
              <w:rPr>
                <w:sz w:val="32"/>
                <w:szCs w:val="22"/>
              </w:rPr>
            </w:pPr>
            <w:r w:rsidRPr="00CA6A38">
              <w:rPr>
                <w:b/>
                <w:bCs/>
                <w:sz w:val="32"/>
                <w:szCs w:val="22"/>
              </w:rPr>
              <w:t xml:space="preserve">Assessment Criteria </w:t>
            </w:r>
          </w:p>
        </w:tc>
        <w:tc>
          <w:tcPr>
            <w:tcW w:w="2773" w:type="dxa"/>
          </w:tcPr>
          <w:p w:rsidR="00CA6A38" w:rsidRPr="00CA6A38" w:rsidRDefault="00CA6A38">
            <w:pPr>
              <w:pStyle w:val="Default"/>
              <w:jc w:val="center"/>
              <w:rPr>
                <w:sz w:val="32"/>
                <w:szCs w:val="22"/>
              </w:rPr>
            </w:pPr>
            <w:r w:rsidRPr="00CA6A38">
              <w:rPr>
                <w:b/>
                <w:bCs/>
                <w:sz w:val="32"/>
                <w:szCs w:val="22"/>
              </w:rPr>
              <w:t xml:space="preserve">Marks </w:t>
            </w:r>
          </w:p>
        </w:tc>
        <w:tc>
          <w:tcPr>
            <w:tcW w:w="2773" w:type="dxa"/>
          </w:tcPr>
          <w:p w:rsidR="00CA6A38" w:rsidRPr="00CA6A38" w:rsidRDefault="00CA6A38">
            <w:pPr>
              <w:pStyle w:val="Default"/>
              <w:rPr>
                <w:b/>
                <w:bCs/>
                <w:sz w:val="32"/>
                <w:szCs w:val="22"/>
              </w:rPr>
            </w:pPr>
            <w:r w:rsidRPr="00CA6A38">
              <w:rPr>
                <w:b/>
                <w:bCs/>
                <w:sz w:val="32"/>
                <w:szCs w:val="22"/>
              </w:rPr>
              <w:t xml:space="preserve">% </w:t>
            </w:r>
          </w:p>
          <w:p w:rsidR="00CA6A38" w:rsidRPr="00CA6A38" w:rsidRDefault="00CA6A38">
            <w:pPr>
              <w:pStyle w:val="Default"/>
              <w:rPr>
                <w:b/>
                <w:bCs/>
                <w:sz w:val="32"/>
                <w:szCs w:val="22"/>
              </w:rPr>
            </w:pPr>
          </w:p>
          <w:p w:rsidR="00CA6A38" w:rsidRPr="00CA6A38" w:rsidRDefault="00CA6A38">
            <w:pPr>
              <w:pStyle w:val="Default"/>
              <w:rPr>
                <w:sz w:val="32"/>
                <w:szCs w:val="22"/>
              </w:rPr>
            </w:pPr>
          </w:p>
        </w:tc>
      </w:tr>
      <w:tr w:rsidR="00CA6A38">
        <w:trPr>
          <w:trHeight w:val="837"/>
        </w:trPr>
        <w:tc>
          <w:tcPr>
            <w:tcW w:w="2773" w:type="dxa"/>
          </w:tcPr>
          <w:p w:rsidR="00CA6A38" w:rsidRDefault="00CA6A38">
            <w:pPr>
              <w:pStyle w:val="Default"/>
              <w:rPr>
                <w:sz w:val="22"/>
                <w:szCs w:val="22"/>
              </w:rPr>
            </w:pPr>
            <w:r>
              <w:rPr>
                <w:b/>
                <w:bCs/>
                <w:sz w:val="22"/>
                <w:szCs w:val="22"/>
              </w:rPr>
              <w:t xml:space="preserve">LO1 </w:t>
            </w:r>
            <w:r>
              <w:rPr>
                <w:sz w:val="22"/>
                <w:szCs w:val="22"/>
              </w:rPr>
              <w:t xml:space="preserve">Understand the importance of food safety </w:t>
            </w:r>
          </w:p>
        </w:tc>
        <w:tc>
          <w:tcPr>
            <w:tcW w:w="2773" w:type="dxa"/>
          </w:tcPr>
          <w:p w:rsidR="00CA6A38" w:rsidRDefault="00CA6A38">
            <w:pPr>
              <w:pStyle w:val="Default"/>
              <w:rPr>
                <w:sz w:val="22"/>
                <w:szCs w:val="22"/>
              </w:rPr>
            </w:pPr>
            <w:r>
              <w:rPr>
                <w:b/>
                <w:bCs/>
                <w:sz w:val="22"/>
                <w:szCs w:val="22"/>
              </w:rPr>
              <w:t xml:space="preserve">AC1.1 </w:t>
            </w:r>
            <w:r>
              <w:rPr>
                <w:sz w:val="22"/>
                <w:szCs w:val="22"/>
              </w:rPr>
              <w:t xml:space="preserve">Explain how individuals can take responsibility for food safety </w:t>
            </w:r>
          </w:p>
        </w:tc>
        <w:tc>
          <w:tcPr>
            <w:tcW w:w="2773" w:type="dxa"/>
          </w:tcPr>
          <w:p w:rsidR="00CA6A38" w:rsidRDefault="00CA6A38">
            <w:pPr>
              <w:pStyle w:val="Default"/>
              <w:rPr>
                <w:sz w:val="22"/>
                <w:szCs w:val="22"/>
              </w:rPr>
            </w:pPr>
            <w:r>
              <w:rPr>
                <w:sz w:val="22"/>
                <w:szCs w:val="22"/>
              </w:rPr>
              <w:t xml:space="preserve">                  14-22 </w:t>
            </w:r>
          </w:p>
        </w:tc>
        <w:tc>
          <w:tcPr>
            <w:tcW w:w="2773" w:type="dxa"/>
          </w:tcPr>
          <w:p w:rsidR="00CA6A38" w:rsidRDefault="00CA6A38">
            <w:pPr>
              <w:pStyle w:val="Default"/>
              <w:rPr>
                <w:sz w:val="22"/>
                <w:szCs w:val="22"/>
              </w:rPr>
            </w:pPr>
            <w:r>
              <w:rPr>
                <w:sz w:val="22"/>
                <w:szCs w:val="22"/>
              </w:rPr>
              <w:t xml:space="preserve">15-25% </w:t>
            </w:r>
          </w:p>
        </w:tc>
      </w:tr>
      <w:tr w:rsidR="00CA6A38">
        <w:trPr>
          <w:trHeight w:val="275"/>
        </w:trPr>
        <w:tc>
          <w:tcPr>
            <w:tcW w:w="11092" w:type="dxa"/>
            <w:gridSpan w:val="4"/>
          </w:tcPr>
          <w:p w:rsidR="00CA6A38" w:rsidRDefault="00CA6A38">
            <w:pPr>
              <w:pStyle w:val="Default"/>
              <w:rPr>
                <w:sz w:val="22"/>
                <w:szCs w:val="22"/>
              </w:rPr>
            </w:pPr>
            <w:r>
              <w:rPr>
                <w:b/>
                <w:bCs/>
                <w:sz w:val="22"/>
                <w:szCs w:val="22"/>
              </w:rPr>
              <w:t xml:space="preserve">                                             AC1.2 </w:t>
            </w:r>
            <w:r>
              <w:rPr>
                <w:sz w:val="22"/>
                <w:szCs w:val="22"/>
              </w:rPr>
              <w:t xml:space="preserve">Explain methods </w:t>
            </w:r>
          </w:p>
          <w:p w:rsidR="00CA6A38" w:rsidRDefault="00CA6A38">
            <w:pPr>
              <w:pStyle w:val="Default"/>
              <w:rPr>
                <w:sz w:val="22"/>
                <w:szCs w:val="22"/>
              </w:rPr>
            </w:pPr>
            <w:r>
              <w:rPr>
                <w:sz w:val="22"/>
                <w:szCs w:val="22"/>
              </w:rPr>
              <w:t xml:space="preserve">                                             used by food handlers to</w:t>
            </w:r>
          </w:p>
          <w:p w:rsidR="00CA6A38" w:rsidRDefault="00CA6A38">
            <w:pPr>
              <w:pStyle w:val="Default"/>
              <w:rPr>
                <w:sz w:val="22"/>
                <w:szCs w:val="22"/>
              </w:rPr>
            </w:pPr>
            <w:r>
              <w:rPr>
                <w:sz w:val="22"/>
                <w:szCs w:val="22"/>
              </w:rPr>
              <w:t xml:space="preserve">                                             keep themselves clean and</w:t>
            </w:r>
          </w:p>
          <w:p w:rsidR="00CA6A38" w:rsidRDefault="00CA6A38">
            <w:pPr>
              <w:pStyle w:val="Default"/>
              <w:rPr>
                <w:sz w:val="22"/>
                <w:szCs w:val="22"/>
              </w:rPr>
            </w:pPr>
            <w:r>
              <w:rPr>
                <w:sz w:val="22"/>
                <w:szCs w:val="22"/>
              </w:rPr>
              <w:t xml:space="preserve">                                             hygienic </w:t>
            </w:r>
          </w:p>
        </w:tc>
      </w:tr>
      <w:tr w:rsidR="00CA6A38">
        <w:trPr>
          <w:trHeight w:val="277"/>
        </w:trPr>
        <w:tc>
          <w:tcPr>
            <w:tcW w:w="11092" w:type="dxa"/>
            <w:gridSpan w:val="4"/>
          </w:tcPr>
          <w:p w:rsidR="00CA6A38" w:rsidRDefault="00CA6A38">
            <w:pPr>
              <w:pStyle w:val="Default"/>
              <w:rPr>
                <w:sz w:val="22"/>
                <w:szCs w:val="22"/>
              </w:rPr>
            </w:pPr>
            <w:r>
              <w:rPr>
                <w:b/>
                <w:bCs/>
                <w:sz w:val="22"/>
                <w:szCs w:val="22"/>
              </w:rPr>
              <w:t xml:space="preserve">                                             AC1.3 </w:t>
            </w:r>
            <w:r>
              <w:rPr>
                <w:sz w:val="22"/>
                <w:szCs w:val="22"/>
              </w:rPr>
              <w:t>Explain methods used</w:t>
            </w:r>
          </w:p>
          <w:p w:rsidR="00CA6A38" w:rsidRDefault="00CA6A38">
            <w:pPr>
              <w:pStyle w:val="Default"/>
              <w:rPr>
                <w:sz w:val="22"/>
                <w:szCs w:val="22"/>
              </w:rPr>
            </w:pPr>
            <w:r>
              <w:rPr>
                <w:sz w:val="22"/>
                <w:szCs w:val="22"/>
              </w:rPr>
              <w:t xml:space="preserve">                                             to keep work areas clean and </w:t>
            </w:r>
          </w:p>
          <w:p w:rsidR="00CA6A38" w:rsidRDefault="00CA6A38">
            <w:pPr>
              <w:pStyle w:val="Default"/>
              <w:rPr>
                <w:sz w:val="22"/>
                <w:szCs w:val="22"/>
              </w:rPr>
            </w:pPr>
            <w:r>
              <w:rPr>
                <w:sz w:val="22"/>
                <w:szCs w:val="22"/>
              </w:rPr>
              <w:t xml:space="preserve">                                             hygienic </w:t>
            </w:r>
          </w:p>
        </w:tc>
      </w:tr>
      <w:tr w:rsidR="00CA6A38">
        <w:trPr>
          <w:trHeight w:val="153"/>
        </w:trPr>
        <w:tc>
          <w:tcPr>
            <w:tcW w:w="11092" w:type="dxa"/>
            <w:gridSpan w:val="4"/>
          </w:tcPr>
          <w:p w:rsidR="00CA6A38" w:rsidRDefault="00CA6A38">
            <w:pPr>
              <w:pStyle w:val="Default"/>
              <w:rPr>
                <w:sz w:val="22"/>
                <w:szCs w:val="22"/>
              </w:rPr>
            </w:pPr>
            <w:r>
              <w:rPr>
                <w:b/>
                <w:bCs/>
                <w:sz w:val="22"/>
                <w:szCs w:val="22"/>
              </w:rPr>
              <w:t xml:space="preserve">                                             AC1.4 </w:t>
            </w:r>
            <w:r>
              <w:rPr>
                <w:sz w:val="22"/>
                <w:szCs w:val="22"/>
              </w:rPr>
              <w:t>Analyse risks associated</w:t>
            </w:r>
          </w:p>
          <w:p w:rsidR="00CA6A38" w:rsidRDefault="00CA6A38">
            <w:pPr>
              <w:pStyle w:val="Default"/>
              <w:rPr>
                <w:sz w:val="22"/>
                <w:szCs w:val="22"/>
              </w:rPr>
            </w:pPr>
            <w:r>
              <w:rPr>
                <w:sz w:val="22"/>
                <w:szCs w:val="22"/>
              </w:rPr>
              <w:t xml:space="preserve">                                             with food safety </w:t>
            </w:r>
          </w:p>
        </w:tc>
      </w:tr>
    </w:tbl>
    <w:p w:rsidR="00CA6A38" w:rsidRDefault="00CA6A38" w:rsidP="006E7D04">
      <w:pPr>
        <w:jc w:val="center"/>
        <w:rPr>
          <w:rFonts w:asciiTheme="majorHAnsi" w:hAnsiTheme="majorHAnsi"/>
          <w:b/>
          <w:sz w:val="36"/>
          <w:szCs w:val="36"/>
        </w:rPr>
      </w:pPr>
    </w:p>
    <w:p w:rsidR="00CA6A38" w:rsidRPr="00CA6A38" w:rsidRDefault="00CA6A38" w:rsidP="00CA6A38">
      <w:pPr>
        <w:autoSpaceDE w:val="0"/>
        <w:autoSpaceDN w:val="0"/>
        <w:adjustRightInd w:val="0"/>
        <w:rPr>
          <w:rFonts w:ascii="Arial" w:hAnsi="Arial" w:cs="Arial"/>
          <w:color w:val="000000"/>
          <w:lang w:val="en-GB"/>
        </w:rPr>
      </w:pPr>
    </w:p>
    <w:tbl>
      <w:tblPr>
        <w:tblW w:w="0" w:type="auto"/>
        <w:tblBorders>
          <w:top w:val="nil"/>
          <w:left w:val="nil"/>
          <w:bottom w:val="nil"/>
          <w:right w:val="nil"/>
        </w:tblBorders>
        <w:tblLayout w:type="fixed"/>
        <w:tblLook w:val="0000" w:firstRow="0" w:lastRow="0" w:firstColumn="0" w:lastColumn="0" w:noHBand="0" w:noVBand="0"/>
      </w:tblPr>
      <w:tblGrid>
        <w:gridCol w:w="2773"/>
        <w:gridCol w:w="2773"/>
        <w:gridCol w:w="2773"/>
        <w:gridCol w:w="2773"/>
      </w:tblGrid>
      <w:tr w:rsidR="00CA6A38" w:rsidRPr="00CA6A38">
        <w:trPr>
          <w:trHeight w:val="481"/>
        </w:trPr>
        <w:tc>
          <w:tcPr>
            <w:tcW w:w="2773" w:type="dxa"/>
          </w:tcPr>
          <w:p w:rsidR="00CA6A38" w:rsidRPr="00CA6A38" w:rsidRDefault="00CA6A38" w:rsidP="00CA6A38">
            <w:pPr>
              <w:autoSpaceDE w:val="0"/>
              <w:autoSpaceDN w:val="0"/>
              <w:adjustRightInd w:val="0"/>
              <w:rPr>
                <w:rFonts w:ascii="Arial" w:hAnsi="Arial" w:cs="Arial"/>
                <w:color w:val="000000"/>
                <w:sz w:val="22"/>
                <w:szCs w:val="22"/>
                <w:lang w:val="en-GB"/>
              </w:rPr>
            </w:pPr>
            <w:r w:rsidRPr="00CA6A38">
              <w:rPr>
                <w:rFonts w:ascii="Arial" w:hAnsi="Arial" w:cs="Arial"/>
                <w:b/>
                <w:bCs/>
                <w:color w:val="000000"/>
                <w:sz w:val="22"/>
                <w:szCs w:val="22"/>
                <w:lang w:val="en-GB"/>
              </w:rPr>
              <w:t xml:space="preserve">LO2 </w:t>
            </w:r>
            <w:r w:rsidRPr="00CA6A38">
              <w:rPr>
                <w:rFonts w:ascii="Arial" w:hAnsi="Arial" w:cs="Arial"/>
                <w:color w:val="000000"/>
                <w:sz w:val="22"/>
                <w:szCs w:val="22"/>
                <w:lang w:val="en-GB"/>
              </w:rPr>
              <w:t xml:space="preserve">Understand properties of nutrients </w:t>
            </w:r>
          </w:p>
        </w:tc>
        <w:tc>
          <w:tcPr>
            <w:tcW w:w="2773" w:type="dxa"/>
          </w:tcPr>
          <w:p w:rsidR="00CA6A38" w:rsidRPr="00CA6A38" w:rsidRDefault="00CA6A38" w:rsidP="00CA6A38">
            <w:pPr>
              <w:autoSpaceDE w:val="0"/>
              <w:autoSpaceDN w:val="0"/>
              <w:adjustRightInd w:val="0"/>
              <w:rPr>
                <w:rFonts w:ascii="Arial" w:hAnsi="Arial" w:cs="Arial"/>
                <w:color w:val="000000"/>
                <w:sz w:val="22"/>
                <w:szCs w:val="22"/>
                <w:lang w:val="en-GB"/>
              </w:rPr>
            </w:pPr>
            <w:r w:rsidRPr="00CA6A38">
              <w:rPr>
                <w:rFonts w:ascii="Arial" w:hAnsi="Arial" w:cs="Arial"/>
                <w:b/>
                <w:bCs/>
                <w:color w:val="000000"/>
                <w:sz w:val="22"/>
                <w:szCs w:val="22"/>
                <w:lang w:val="en-GB"/>
              </w:rPr>
              <w:t xml:space="preserve">AC2.1 </w:t>
            </w:r>
            <w:r w:rsidRPr="00CA6A38">
              <w:rPr>
                <w:rFonts w:ascii="Arial" w:hAnsi="Arial" w:cs="Arial"/>
                <w:color w:val="000000"/>
                <w:sz w:val="22"/>
                <w:szCs w:val="22"/>
                <w:lang w:val="en-GB"/>
              </w:rPr>
              <w:t xml:space="preserve">Explain how nutrients are structured </w:t>
            </w:r>
          </w:p>
        </w:tc>
        <w:tc>
          <w:tcPr>
            <w:tcW w:w="2773" w:type="dxa"/>
          </w:tcPr>
          <w:p w:rsidR="00CA6A38" w:rsidRPr="00CA6A38" w:rsidRDefault="00CA6A38" w:rsidP="00CA6A38">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 xml:space="preserve">                  </w:t>
            </w:r>
            <w:r w:rsidRPr="00CA6A38">
              <w:rPr>
                <w:rFonts w:ascii="Arial" w:hAnsi="Arial" w:cs="Arial"/>
                <w:color w:val="000000"/>
                <w:sz w:val="22"/>
                <w:szCs w:val="22"/>
                <w:lang w:val="en-GB"/>
              </w:rPr>
              <w:t xml:space="preserve">14-22 </w:t>
            </w:r>
          </w:p>
        </w:tc>
        <w:tc>
          <w:tcPr>
            <w:tcW w:w="2773" w:type="dxa"/>
          </w:tcPr>
          <w:p w:rsidR="00CA6A38" w:rsidRPr="00CA6A38" w:rsidRDefault="00CA6A38" w:rsidP="00CA6A38">
            <w:pPr>
              <w:autoSpaceDE w:val="0"/>
              <w:autoSpaceDN w:val="0"/>
              <w:adjustRightInd w:val="0"/>
              <w:rPr>
                <w:rFonts w:ascii="Arial" w:hAnsi="Arial" w:cs="Arial"/>
                <w:color w:val="000000"/>
                <w:sz w:val="22"/>
                <w:szCs w:val="22"/>
                <w:lang w:val="en-GB"/>
              </w:rPr>
            </w:pPr>
            <w:r w:rsidRPr="00CA6A38">
              <w:rPr>
                <w:rFonts w:ascii="Arial" w:hAnsi="Arial" w:cs="Arial"/>
                <w:color w:val="000000"/>
                <w:sz w:val="22"/>
                <w:szCs w:val="22"/>
                <w:lang w:val="en-GB"/>
              </w:rPr>
              <w:t xml:space="preserve">15-25% </w:t>
            </w:r>
          </w:p>
        </w:tc>
      </w:tr>
      <w:tr w:rsidR="00CA6A38" w:rsidRPr="00CA6A38">
        <w:trPr>
          <w:trHeight w:val="153"/>
        </w:trPr>
        <w:tc>
          <w:tcPr>
            <w:tcW w:w="11092" w:type="dxa"/>
            <w:gridSpan w:val="4"/>
          </w:tcPr>
          <w:p w:rsidR="00CA6A38" w:rsidRDefault="00CA6A38" w:rsidP="00CA6A38">
            <w:pPr>
              <w:autoSpaceDE w:val="0"/>
              <w:autoSpaceDN w:val="0"/>
              <w:adjustRightInd w:val="0"/>
              <w:rPr>
                <w:rFonts w:ascii="Arial" w:hAnsi="Arial" w:cs="Arial"/>
                <w:color w:val="000000"/>
                <w:sz w:val="22"/>
                <w:szCs w:val="22"/>
                <w:lang w:val="en-GB"/>
              </w:rPr>
            </w:pPr>
            <w:r>
              <w:rPr>
                <w:rFonts w:ascii="Arial" w:hAnsi="Arial" w:cs="Arial"/>
                <w:b/>
                <w:bCs/>
                <w:color w:val="000000"/>
                <w:sz w:val="22"/>
                <w:szCs w:val="22"/>
                <w:lang w:val="en-GB"/>
              </w:rPr>
              <w:t xml:space="preserve">                                             </w:t>
            </w:r>
            <w:r w:rsidRPr="00CA6A38">
              <w:rPr>
                <w:rFonts w:ascii="Arial" w:hAnsi="Arial" w:cs="Arial"/>
                <w:b/>
                <w:bCs/>
                <w:color w:val="000000"/>
                <w:sz w:val="22"/>
                <w:szCs w:val="22"/>
                <w:lang w:val="en-GB"/>
              </w:rPr>
              <w:t xml:space="preserve">AC2.2 </w:t>
            </w:r>
            <w:r w:rsidRPr="00CA6A38">
              <w:rPr>
                <w:rFonts w:ascii="Arial" w:hAnsi="Arial" w:cs="Arial"/>
                <w:color w:val="000000"/>
                <w:sz w:val="22"/>
                <w:szCs w:val="22"/>
                <w:lang w:val="en-GB"/>
              </w:rPr>
              <w:t>Classify nutrients in</w:t>
            </w:r>
          </w:p>
          <w:p w:rsidR="00CA6A38" w:rsidRPr="00CA6A38" w:rsidRDefault="00CA6A38" w:rsidP="00CA6A38">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 xml:space="preserve">                                            </w:t>
            </w:r>
            <w:r w:rsidRPr="00CA6A38">
              <w:rPr>
                <w:rFonts w:ascii="Arial" w:hAnsi="Arial" w:cs="Arial"/>
                <w:color w:val="000000"/>
                <w:sz w:val="22"/>
                <w:szCs w:val="22"/>
                <w:lang w:val="en-GB"/>
              </w:rPr>
              <w:t xml:space="preserve"> foods </w:t>
            </w:r>
          </w:p>
        </w:tc>
      </w:tr>
      <w:tr w:rsidR="00CA6A38" w:rsidRPr="00CA6A38">
        <w:trPr>
          <w:trHeight w:val="278"/>
        </w:trPr>
        <w:tc>
          <w:tcPr>
            <w:tcW w:w="11092" w:type="dxa"/>
            <w:gridSpan w:val="4"/>
          </w:tcPr>
          <w:p w:rsidR="00CA6A38" w:rsidRDefault="00CA6A38" w:rsidP="00CA6A38">
            <w:pPr>
              <w:autoSpaceDE w:val="0"/>
              <w:autoSpaceDN w:val="0"/>
              <w:adjustRightInd w:val="0"/>
              <w:rPr>
                <w:rFonts w:ascii="Arial" w:hAnsi="Arial" w:cs="Arial"/>
                <w:color w:val="000000"/>
                <w:sz w:val="22"/>
                <w:szCs w:val="22"/>
                <w:lang w:val="en-GB"/>
              </w:rPr>
            </w:pPr>
            <w:r>
              <w:rPr>
                <w:rFonts w:ascii="Arial" w:hAnsi="Arial" w:cs="Arial"/>
                <w:b/>
                <w:bCs/>
                <w:color w:val="000000"/>
                <w:sz w:val="22"/>
                <w:szCs w:val="22"/>
                <w:lang w:val="en-GB"/>
              </w:rPr>
              <w:t xml:space="preserve">                                             </w:t>
            </w:r>
            <w:r w:rsidRPr="00CA6A38">
              <w:rPr>
                <w:rFonts w:ascii="Arial" w:hAnsi="Arial" w:cs="Arial"/>
                <w:b/>
                <w:bCs/>
                <w:color w:val="000000"/>
                <w:sz w:val="22"/>
                <w:szCs w:val="22"/>
                <w:lang w:val="en-GB"/>
              </w:rPr>
              <w:t xml:space="preserve">AC2.3 </w:t>
            </w:r>
            <w:r w:rsidRPr="00CA6A38">
              <w:rPr>
                <w:rFonts w:ascii="Arial" w:hAnsi="Arial" w:cs="Arial"/>
                <w:color w:val="000000"/>
                <w:sz w:val="22"/>
                <w:szCs w:val="22"/>
                <w:lang w:val="en-GB"/>
              </w:rPr>
              <w:t xml:space="preserve">Assess the impact of </w:t>
            </w:r>
          </w:p>
          <w:p w:rsidR="00CA6A38" w:rsidRDefault="00CA6A38" w:rsidP="00CA6A38">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 xml:space="preserve">                                             </w:t>
            </w:r>
            <w:r w:rsidRPr="00CA6A38">
              <w:rPr>
                <w:rFonts w:ascii="Arial" w:hAnsi="Arial" w:cs="Arial"/>
                <w:b/>
                <w:bCs/>
                <w:color w:val="000000"/>
                <w:sz w:val="22"/>
                <w:szCs w:val="22"/>
                <w:lang w:val="en-GB"/>
              </w:rPr>
              <w:t xml:space="preserve">food production methods </w:t>
            </w:r>
            <w:r w:rsidRPr="00CA6A38">
              <w:rPr>
                <w:rFonts w:ascii="Arial" w:hAnsi="Arial" w:cs="Arial"/>
                <w:color w:val="000000"/>
                <w:sz w:val="22"/>
                <w:szCs w:val="22"/>
                <w:lang w:val="en-GB"/>
              </w:rPr>
              <w:t xml:space="preserve">on </w:t>
            </w:r>
          </w:p>
          <w:p w:rsidR="00CA6A38" w:rsidRPr="00CA6A38" w:rsidRDefault="00CA6A38" w:rsidP="00CA6A38">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 xml:space="preserve">                                             </w:t>
            </w:r>
            <w:r w:rsidRPr="00CA6A38">
              <w:rPr>
                <w:rFonts w:ascii="Arial" w:hAnsi="Arial" w:cs="Arial"/>
                <w:color w:val="000000"/>
                <w:sz w:val="22"/>
                <w:szCs w:val="22"/>
                <w:lang w:val="en-GB"/>
              </w:rPr>
              <w:t xml:space="preserve">nutritional value </w:t>
            </w:r>
          </w:p>
        </w:tc>
      </w:tr>
    </w:tbl>
    <w:p w:rsidR="00CA6A38" w:rsidRPr="00CA6A38" w:rsidRDefault="00CA6A38" w:rsidP="00CA6A38">
      <w:pPr>
        <w:autoSpaceDE w:val="0"/>
        <w:autoSpaceDN w:val="0"/>
        <w:adjustRightInd w:val="0"/>
        <w:rPr>
          <w:rFonts w:ascii="Arial" w:hAnsi="Arial" w:cs="Arial"/>
          <w:color w:val="000000"/>
          <w:lang w:val="en-GB"/>
        </w:rPr>
      </w:pPr>
    </w:p>
    <w:tbl>
      <w:tblPr>
        <w:tblW w:w="11092" w:type="dxa"/>
        <w:tblBorders>
          <w:top w:val="nil"/>
          <w:left w:val="nil"/>
          <w:bottom w:val="nil"/>
          <w:right w:val="nil"/>
        </w:tblBorders>
        <w:tblLayout w:type="fixed"/>
        <w:tblLook w:val="0000" w:firstRow="0" w:lastRow="0" w:firstColumn="0" w:lastColumn="0" w:noHBand="0" w:noVBand="0"/>
      </w:tblPr>
      <w:tblGrid>
        <w:gridCol w:w="2773"/>
        <w:gridCol w:w="2773"/>
        <w:gridCol w:w="2773"/>
        <w:gridCol w:w="2773"/>
      </w:tblGrid>
      <w:tr w:rsidR="00CA6A38" w:rsidRPr="00CA6A38" w:rsidTr="00E372E9">
        <w:trPr>
          <w:trHeight w:val="666"/>
        </w:trPr>
        <w:tc>
          <w:tcPr>
            <w:tcW w:w="2773" w:type="dxa"/>
          </w:tcPr>
          <w:p w:rsidR="00CA6A38" w:rsidRPr="00CA6A38" w:rsidRDefault="00CA6A38" w:rsidP="00CA6A38">
            <w:pPr>
              <w:autoSpaceDE w:val="0"/>
              <w:autoSpaceDN w:val="0"/>
              <w:adjustRightInd w:val="0"/>
              <w:rPr>
                <w:rFonts w:ascii="Arial" w:hAnsi="Arial" w:cs="Arial"/>
                <w:color w:val="000000"/>
                <w:sz w:val="22"/>
                <w:szCs w:val="22"/>
                <w:lang w:val="en-GB"/>
              </w:rPr>
            </w:pPr>
            <w:r w:rsidRPr="00CA6A38">
              <w:rPr>
                <w:rFonts w:ascii="Arial" w:hAnsi="Arial" w:cs="Arial"/>
                <w:b/>
                <w:bCs/>
                <w:color w:val="000000"/>
                <w:sz w:val="22"/>
                <w:szCs w:val="22"/>
                <w:lang w:val="en-GB"/>
              </w:rPr>
              <w:t xml:space="preserve">LO3 </w:t>
            </w:r>
            <w:r w:rsidRPr="00CA6A38">
              <w:rPr>
                <w:rFonts w:ascii="Arial" w:hAnsi="Arial" w:cs="Arial"/>
                <w:color w:val="000000"/>
                <w:sz w:val="22"/>
                <w:szCs w:val="22"/>
                <w:lang w:val="en-GB"/>
              </w:rPr>
              <w:t xml:space="preserve">Understand the relationship between nutrients and the human body </w:t>
            </w:r>
          </w:p>
        </w:tc>
        <w:tc>
          <w:tcPr>
            <w:tcW w:w="2773" w:type="dxa"/>
          </w:tcPr>
          <w:p w:rsidR="00CA6A38" w:rsidRPr="00CA6A38" w:rsidRDefault="00CA6A38" w:rsidP="00CA6A38">
            <w:pPr>
              <w:autoSpaceDE w:val="0"/>
              <w:autoSpaceDN w:val="0"/>
              <w:adjustRightInd w:val="0"/>
              <w:rPr>
                <w:rFonts w:ascii="Arial" w:hAnsi="Arial" w:cs="Arial"/>
                <w:color w:val="000000"/>
                <w:sz w:val="22"/>
                <w:szCs w:val="22"/>
                <w:lang w:val="en-GB"/>
              </w:rPr>
            </w:pPr>
            <w:r w:rsidRPr="00CA6A38">
              <w:rPr>
                <w:rFonts w:ascii="Arial" w:hAnsi="Arial" w:cs="Arial"/>
                <w:b/>
                <w:bCs/>
                <w:color w:val="000000"/>
                <w:sz w:val="22"/>
                <w:szCs w:val="22"/>
                <w:lang w:val="en-GB"/>
              </w:rPr>
              <w:t xml:space="preserve">AC3.1 </w:t>
            </w:r>
            <w:r w:rsidRPr="00CA6A38">
              <w:rPr>
                <w:rFonts w:ascii="Arial" w:hAnsi="Arial" w:cs="Arial"/>
                <w:color w:val="000000"/>
                <w:sz w:val="22"/>
                <w:szCs w:val="22"/>
                <w:lang w:val="en-GB"/>
              </w:rPr>
              <w:t xml:space="preserve">Describe functions of nutrients in the human body </w:t>
            </w:r>
          </w:p>
        </w:tc>
        <w:tc>
          <w:tcPr>
            <w:tcW w:w="2773" w:type="dxa"/>
          </w:tcPr>
          <w:p w:rsidR="00CA6A38" w:rsidRPr="00CA6A38" w:rsidRDefault="00CA6A38" w:rsidP="00CA6A38">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 xml:space="preserve">                   </w:t>
            </w:r>
            <w:r w:rsidRPr="00CA6A38">
              <w:rPr>
                <w:rFonts w:ascii="Arial" w:hAnsi="Arial" w:cs="Arial"/>
                <w:color w:val="000000"/>
                <w:sz w:val="22"/>
                <w:szCs w:val="22"/>
                <w:lang w:val="en-GB"/>
              </w:rPr>
              <w:t xml:space="preserve">22-31 </w:t>
            </w:r>
          </w:p>
        </w:tc>
        <w:tc>
          <w:tcPr>
            <w:tcW w:w="2773" w:type="dxa"/>
          </w:tcPr>
          <w:p w:rsidR="00CA6A38" w:rsidRPr="00CA6A38" w:rsidRDefault="00CA6A38" w:rsidP="00CA6A38">
            <w:pPr>
              <w:autoSpaceDE w:val="0"/>
              <w:autoSpaceDN w:val="0"/>
              <w:adjustRightInd w:val="0"/>
              <w:rPr>
                <w:rFonts w:ascii="Arial" w:hAnsi="Arial" w:cs="Arial"/>
                <w:color w:val="000000"/>
                <w:sz w:val="22"/>
                <w:szCs w:val="22"/>
                <w:lang w:val="en-GB"/>
              </w:rPr>
            </w:pPr>
            <w:r w:rsidRPr="00CA6A38">
              <w:rPr>
                <w:rFonts w:ascii="Arial" w:hAnsi="Arial" w:cs="Arial"/>
                <w:color w:val="000000"/>
                <w:sz w:val="22"/>
                <w:szCs w:val="22"/>
                <w:lang w:val="en-GB"/>
              </w:rPr>
              <w:t xml:space="preserve">25-35% </w:t>
            </w:r>
          </w:p>
        </w:tc>
      </w:tr>
      <w:tr w:rsidR="00CA6A38" w:rsidRPr="00CA6A38" w:rsidTr="00E372E9">
        <w:trPr>
          <w:trHeight w:val="277"/>
        </w:trPr>
        <w:tc>
          <w:tcPr>
            <w:tcW w:w="11092" w:type="dxa"/>
            <w:gridSpan w:val="4"/>
          </w:tcPr>
          <w:p w:rsidR="00CA6A38" w:rsidRDefault="00CA6A38" w:rsidP="00CA6A38">
            <w:pPr>
              <w:autoSpaceDE w:val="0"/>
              <w:autoSpaceDN w:val="0"/>
              <w:adjustRightInd w:val="0"/>
              <w:rPr>
                <w:rFonts w:ascii="Arial" w:hAnsi="Arial" w:cs="Arial"/>
                <w:color w:val="000000"/>
                <w:sz w:val="22"/>
                <w:szCs w:val="22"/>
                <w:lang w:val="en-GB"/>
              </w:rPr>
            </w:pPr>
            <w:r>
              <w:rPr>
                <w:rFonts w:ascii="Arial" w:hAnsi="Arial" w:cs="Arial"/>
                <w:b/>
                <w:bCs/>
                <w:color w:val="000000"/>
                <w:sz w:val="22"/>
                <w:szCs w:val="22"/>
                <w:lang w:val="en-GB"/>
              </w:rPr>
              <w:t xml:space="preserve">                                             </w:t>
            </w:r>
            <w:r w:rsidRPr="00CA6A38">
              <w:rPr>
                <w:rFonts w:ascii="Arial" w:hAnsi="Arial" w:cs="Arial"/>
                <w:b/>
                <w:bCs/>
                <w:color w:val="000000"/>
                <w:sz w:val="22"/>
                <w:szCs w:val="22"/>
                <w:lang w:val="en-GB"/>
              </w:rPr>
              <w:t xml:space="preserve">AC3.2 </w:t>
            </w:r>
            <w:r w:rsidRPr="00CA6A38">
              <w:rPr>
                <w:rFonts w:ascii="Arial" w:hAnsi="Arial" w:cs="Arial"/>
                <w:color w:val="000000"/>
                <w:sz w:val="22"/>
                <w:szCs w:val="22"/>
                <w:lang w:val="en-GB"/>
              </w:rPr>
              <w:t xml:space="preserve">Explain characteristics </w:t>
            </w:r>
          </w:p>
          <w:p w:rsidR="00CA6A38" w:rsidRPr="00CA6A38" w:rsidRDefault="00CA6A38" w:rsidP="00CA6A38">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 xml:space="preserve">                                             </w:t>
            </w:r>
            <w:r w:rsidRPr="00CA6A38">
              <w:rPr>
                <w:rFonts w:ascii="Arial" w:hAnsi="Arial" w:cs="Arial"/>
                <w:color w:val="000000"/>
                <w:sz w:val="22"/>
                <w:szCs w:val="22"/>
                <w:lang w:val="en-GB"/>
              </w:rPr>
              <w:t xml:space="preserve">of unsatisfactory nutritional intake </w:t>
            </w:r>
          </w:p>
        </w:tc>
      </w:tr>
      <w:tr w:rsidR="00CA6A38" w:rsidRPr="00CA6A38" w:rsidTr="00E372E9">
        <w:trPr>
          <w:trHeight w:val="153"/>
        </w:trPr>
        <w:tc>
          <w:tcPr>
            <w:tcW w:w="11092" w:type="dxa"/>
            <w:gridSpan w:val="4"/>
          </w:tcPr>
          <w:p w:rsidR="00CA6A38" w:rsidRDefault="00CA6A38" w:rsidP="00CA6A38">
            <w:pPr>
              <w:autoSpaceDE w:val="0"/>
              <w:autoSpaceDN w:val="0"/>
              <w:adjustRightInd w:val="0"/>
              <w:rPr>
                <w:rFonts w:ascii="Arial" w:hAnsi="Arial" w:cs="Arial"/>
                <w:color w:val="000000"/>
                <w:sz w:val="22"/>
                <w:szCs w:val="22"/>
                <w:lang w:val="en-GB"/>
              </w:rPr>
            </w:pPr>
            <w:r>
              <w:rPr>
                <w:rFonts w:ascii="Arial" w:hAnsi="Arial" w:cs="Arial"/>
                <w:b/>
                <w:bCs/>
                <w:color w:val="000000"/>
                <w:sz w:val="22"/>
                <w:szCs w:val="22"/>
                <w:lang w:val="en-GB"/>
              </w:rPr>
              <w:t xml:space="preserve">                                             </w:t>
            </w:r>
            <w:r w:rsidRPr="00CA6A38">
              <w:rPr>
                <w:rFonts w:ascii="Arial" w:hAnsi="Arial" w:cs="Arial"/>
                <w:b/>
                <w:bCs/>
                <w:color w:val="000000"/>
                <w:sz w:val="22"/>
                <w:szCs w:val="22"/>
                <w:lang w:val="en-GB"/>
              </w:rPr>
              <w:t xml:space="preserve">AC3.3 </w:t>
            </w:r>
            <w:r w:rsidRPr="00CA6A38">
              <w:rPr>
                <w:rFonts w:ascii="Arial" w:hAnsi="Arial" w:cs="Arial"/>
                <w:color w:val="000000"/>
                <w:sz w:val="22"/>
                <w:szCs w:val="22"/>
                <w:lang w:val="en-GB"/>
              </w:rPr>
              <w:t xml:space="preserve">Analyse nutritional needs of </w:t>
            </w:r>
          </w:p>
          <w:p w:rsidR="00CA6A38" w:rsidRPr="00CA6A38" w:rsidRDefault="00CA6A38" w:rsidP="00CA6A38">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 xml:space="preserve">                                             </w:t>
            </w:r>
            <w:r w:rsidRPr="00CA6A38">
              <w:rPr>
                <w:rFonts w:ascii="Arial" w:hAnsi="Arial" w:cs="Arial"/>
                <w:color w:val="000000"/>
                <w:sz w:val="22"/>
                <w:szCs w:val="22"/>
                <w:lang w:val="en-GB"/>
              </w:rPr>
              <w:t xml:space="preserve">specific groups </w:t>
            </w:r>
          </w:p>
        </w:tc>
      </w:tr>
      <w:tr w:rsidR="00CA6A38" w:rsidRPr="00CA6A38" w:rsidTr="00E372E9">
        <w:trPr>
          <w:trHeight w:val="277"/>
        </w:trPr>
        <w:tc>
          <w:tcPr>
            <w:tcW w:w="11092" w:type="dxa"/>
            <w:gridSpan w:val="4"/>
          </w:tcPr>
          <w:p w:rsidR="00CA6A38" w:rsidRDefault="00CA6A38" w:rsidP="00CA6A38">
            <w:pPr>
              <w:autoSpaceDE w:val="0"/>
              <w:autoSpaceDN w:val="0"/>
              <w:adjustRightInd w:val="0"/>
              <w:rPr>
                <w:rFonts w:ascii="Arial" w:hAnsi="Arial" w:cs="Arial"/>
                <w:color w:val="000000"/>
                <w:sz w:val="22"/>
                <w:szCs w:val="22"/>
                <w:lang w:val="en-GB"/>
              </w:rPr>
            </w:pPr>
            <w:r>
              <w:rPr>
                <w:rFonts w:ascii="Arial" w:hAnsi="Arial" w:cs="Arial"/>
                <w:b/>
                <w:bCs/>
                <w:color w:val="000000"/>
                <w:sz w:val="22"/>
                <w:szCs w:val="22"/>
                <w:lang w:val="en-GB"/>
              </w:rPr>
              <w:t xml:space="preserve">                                             </w:t>
            </w:r>
            <w:r w:rsidRPr="00CA6A38">
              <w:rPr>
                <w:rFonts w:ascii="Arial" w:hAnsi="Arial" w:cs="Arial"/>
                <w:b/>
                <w:bCs/>
                <w:color w:val="000000"/>
                <w:sz w:val="22"/>
                <w:szCs w:val="22"/>
                <w:lang w:val="en-GB"/>
              </w:rPr>
              <w:t xml:space="preserve">AC3.4 </w:t>
            </w:r>
            <w:r w:rsidRPr="00CA6A38">
              <w:rPr>
                <w:rFonts w:ascii="Arial" w:hAnsi="Arial" w:cs="Arial"/>
                <w:color w:val="000000"/>
                <w:sz w:val="22"/>
                <w:szCs w:val="22"/>
                <w:lang w:val="en-GB"/>
              </w:rPr>
              <w:t>Assess how different situations</w:t>
            </w:r>
          </w:p>
          <w:p w:rsidR="00CA6A38" w:rsidRDefault="00CA6A38" w:rsidP="00CA6A38">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 xml:space="preserve">                                            </w:t>
            </w:r>
            <w:r w:rsidRPr="00CA6A38">
              <w:rPr>
                <w:rFonts w:ascii="Arial" w:hAnsi="Arial" w:cs="Arial"/>
                <w:color w:val="000000"/>
                <w:sz w:val="22"/>
                <w:szCs w:val="22"/>
                <w:lang w:val="en-GB"/>
              </w:rPr>
              <w:t xml:space="preserve"> affect nutritional needs </w:t>
            </w:r>
          </w:p>
          <w:p w:rsidR="00CA6A38" w:rsidRPr="00CA6A38" w:rsidRDefault="00CA6A38" w:rsidP="00CA6A38">
            <w:pPr>
              <w:autoSpaceDE w:val="0"/>
              <w:autoSpaceDN w:val="0"/>
              <w:adjustRightInd w:val="0"/>
              <w:rPr>
                <w:rFonts w:ascii="Arial" w:hAnsi="Arial" w:cs="Arial"/>
                <w:color w:val="000000"/>
                <w:lang w:val="en-GB"/>
              </w:rPr>
            </w:pPr>
          </w:p>
          <w:tbl>
            <w:tblPr>
              <w:tblW w:w="0" w:type="auto"/>
              <w:tblBorders>
                <w:top w:val="nil"/>
                <w:left w:val="nil"/>
                <w:bottom w:val="nil"/>
                <w:right w:val="nil"/>
              </w:tblBorders>
              <w:tblLayout w:type="fixed"/>
              <w:tblLook w:val="0000" w:firstRow="0" w:lastRow="0" w:firstColumn="0" w:lastColumn="0" w:noHBand="0" w:noVBand="0"/>
            </w:tblPr>
            <w:tblGrid>
              <w:gridCol w:w="2773"/>
              <w:gridCol w:w="924"/>
              <w:gridCol w:w="1849"/>
              <w:gridCol w:w="1848"/>
              <w:gridCol w:w="925"/>
              <w:gridCol w:w="2773"/>
            </w:tblGrid>
            <w:tr w:rsidR="00CA6A38" w:rsidRPr="00CA6A38">
              <w:trPr>
                <w:trHeight w:val="405"/>
              </w:trPr>
              <w:tc>
                <w:tcPr>
                  <w:tcW w:w="2773" w:type="dxa"/>
                </w:tcPr>
                <w:p w:rsidR="00CA6A38" w:rsidRPr="00CA6A38" w:rsidRDefault="00CA6A38" w:rsidP="00CA6A38">
                  <w:pPr>
                    <w:autoSpaceDE w:val="0"/>
                    <w:autoSpaceDN w:val="0"/>
                    <w:adjustRightInd w:val="0"/>
                    <w:rPr>
                      <w:rFonts w:ascii="Arial" w:hAnsi="Arial" w:cs="Arial"/>
                      <w:color w:val="000000"/>
                      <w:sz w:val="22"/>
                      <w:szCs w:val="22"/>
                      <w:lang w:val="en-GB"/>
                    </w:rPr>
                  </w:pPr>
                  <w:r w:rsidRPr="00CA6A38">
                    <w:rPr>
                      <w:rFonts w:ascii="Arial" w:hAnsi="Arial" w:cs="Arial"/>
                      <w:b/>
                      <w:bCs/>
                      <w:color w:val="000000"/>
                      <w:sz w:val="22"/>
                      <w:szCs w:val="22"/>
                      <w:lang w:val="en-GB"/>
                    </w:rPr>
                    <w:t xml:space="preserve">LO4 </w:t>
                  </w:r>
                  <w:r w:rsidRPr="00CA6A38">
                    <w:rPr>
                      <w:rFonts w:ascii="Arial" w:hAnsi="Arial" w:cs="Arial"/>
                      <w:color w:val="000000"/>
                      <w:sz w:val="22"/>
                      <w:szCs w:val="22"/>
                      <w:lang w:val="en-GB"/>
                    </w:rPr>
                    <w:t xml:space="preserve">Be able to plan nutritional requirements </w:t>
                  </w:r>
                </w:p>
              </w:tc>
              <w:tc>
                <w:tcPr>
                  <w:tcW w:w="2773" w:type="dxa"/>
                  <w:gridSpan w:val="2"/>
                </w:tcPr>
                <w:p w:rsidR="00CA6A38" w:rsidRPr="00CA6A38" w:rsidRDefault="00CA6A38" w:rsidP="00CA6A38">
                  <w:pPr>
                    <w:autoSpaceDE w:val="0"/>
                    <w:autoSpaceDN w:val="0"/>
                    <w:adjustRightInd w:val="0"/>
                    <w:rPr>
                      <w:rFonts w:ascii="Arial" w:hAnsi="Arial" w:cs="Arial"/>
                      <w:color w:val="000000"/>
                      <w:sz w:val="22"/>
                      <w:szCs w:val="22"/>
                      <w:lang w:val="en-GB"/>
                    </w:rPr>
                  </w:pPr>
                  <w:r w:rsidRPr="00CA6A38">
                    <w:rPr>
                      <w:rFonts w:ascii="Arial" w:hAnsi="Arial" w:cs="Arial"/>
                      <w:b/>
                      <w:bCs/>
                      <w:color w:val="000000"/>
                      <w:sz w:val="22"/>
                      <w:szCs w:val="22"/>
                      <w:lang w:val="en-GB"/>
                    </w:rPr>
                    <w:t xml:space="preserve">AC4.1 </w:t>
                  </w:r>
                  <w:r w:rsidRPr="00CA6A38">
                    <w:rPr>
                      <w:rFonts w:ascii="Arial" w:hAnsi="Arial" w:cs="Arial"/>
                      <w:color w:val="000000"/>
                      <w:sz w:val="22"/>
                      <w:szCs w:val="22"/>
                      <w:lang w:val="en-GB"/>
                    </w:rPr>
                    <w:t xml:space="preserve">Evaluate fitness for purpose of diets </w:t>
                  </w:r>
                </w:p>
              </w:tc>
              <w:tc>
                <w:tcPr>
                  <w:tcW w:w="2773" w:type="dxa"/>
                  <w:gridSpan w:val="2"/>
                </w:tcPr>
                <w:p w:rsidR="00CA6A38" w:rsidRPr="00CA6A38" w:rsidRDefault="00CA6A38" w:rsidP="00CA6A38">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 xml:space="preserve">                    </w:t>
                  </w:r>
                  <w:r w:rsidRPr="00CA6A38">
                    <w:rPr>
                      <w:rFonts w:ascii="Arial" w:hAnsi="Arial" w:cs="Arial"/>
                      <w:color w:val="000000"/>
                      <w:sz w:val="22"/>
                      <w:szCs w:val="22"/>
                      <w:lang w:val="en-GB"/>
                    </w:rPr>
                    <w:t xml:space="preserve">22-31 </w:t>
                  </w:r>
                </w:p>
              </w:tc>
              <w:tc>
                <w:tcPr>
                  <w:tcW w:w="2773" w:type="dxa"/>
                </w:tcPr>
                <w:p w:rsidR="00CA6A38" w:rsidRPr="00CA6A38" w:rsidRDefault="00CA6A38" w:rsidP="00CA6A38">
                  <w:pPr>
                    <w:autoSpaceDE w:val="0"/>
                    <w:autoSpaceDN w:val="0"/>
                    <w:adjustRightInd w:val="0"/>
                    <w:rPr>
                      <w:rFonts w:ascii="Arial" w:hAnsi="Arial" w:cs="Arial"/>
                      <w:color w:val="000000"/>
                      <w:sz w:val="22"/>
                      <w:szCs w:val="22"/>
                      <w:lang w:val="en-GB"/>
                    </w:rPr>
                  </w:pPr>
                  <w:r w:rsidRPr="00CA6A38">
                    <w:rPr>
                      <w:rFonts w:ascii="Arial" w:hAnsi="Arial" w:cs="Arial"/>
                      <w:color w:val="000000"/>
                      <w:sz w:val="22"/>
                      <w:szCs w:val="22"/>
                      <w:lang w:val="en-GB"/>
                    </w:rPr>
                    <w:t xml:space="preserve">25-35% </w:t>
                  </w:r>
                </w:p>
              </w:tc>
            </w:tr>
            <w:tr w:rsidR="00CA6A38" w:rsidRPr="00CA6A38">
              <w:trPr>
                <w:trHeight w:val="277"/>
              </w:trPr>
              <w:tc>
                <w:tcPr>
                  <w:tcW w:w="11092" w:type="dxa"/>
                  <w:gridSpan w:val="6"/>
                </w:tcPr>
                <w:p w:rsidR="00E372E9" w:rsidRDefault="00E372E9" w:rsidP="00CA6A38">
                  <w:pPr>
                    <w:autoSpaceDE w:val="0"/>
                    <w:autoSpaceDN w:val="0"/>
                    <w:adjustRightInd w:val="0"/>
                    <w:rPr>
                      <w:rFonts w:ascii="Arial" w:hAnsi="Arial" w:cs="Arial"/>
                      <w:color w:val="000000"/>
                      <w:sz w:val="22"/>
                      <w:szCs w:val="22"/>
                      <w:lang w:val="en-GB"/>
                    </w:rPr>
                  </w:pPr>
                  <w:r>
                    <w:rPr>
                      <w:rFonts w:ascii="Arial" w:hAnsi="Arial" w:cs="Arial"/>
                      <w:b/>
                      <w:bCs/>
                      <w:color w:val="000000"/>
                      <w:sz w:val="22"/>
                      <w:szCs w:val="22"/>
                      <w:lang w:val="en-GB"/>
                    </w:rPr>
                    <w:t xml:space="preserve">                                             </w:t>
                  </w:r>
                  <w:r w:rsidR="00CA6A38" w:rsidRPr="00CA6A38">
                    <w:rPr>
                      <w:rFonts w:ascii="Arial" w:hAnsi="Arial" w:cs="Arial"/>
                      <w:b/>
                      <w:bCs/>
                      <w:color w:val="000000"/>
                      <w:sz w:val="22"/>
                      <w:szCs w:val="22"/>
                      <w:lang w:val="en-GB"/>
                    </w:rPr>
                    <w:t xml:space="preserve">AC4.2 </w:t>
                  </w:r>
                  <w:r w:rsidR="00CA6A38" w:rsidRPr="00CA6A38">
                    <w:rPr>
                      <w:rFonts w:ascii="Arial" w:hAnsi="Arial" w:cs="Arial"/>
                      <w:color w:val="000000"/>
                      <w:sz w:val="22"/>
                      <w:szCs w:val="22"/>
                      <w:lang w:val="en-GB"/>
                    </w:rPr>
                    <w:t>Calculate nutritional</w:t>
                  </w:r>
                </w:p>
                <w:p w:rsidR="00CA6A38" w:rsidRPr="00CA6A38" w:rsidRDefault="00E372E9" w:rsidP="00CA6A38">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 xml:space="preserve">                                            </w:t>
                  </w:r>
                  <w:r w:rsidR="00CA6A38" w:rsidRPr="00CA6A38">
                    <w:rPr>
                      <w:rFonts w:ascii="Arial" w:hAnsi="Arial" w:cs="Arial"/>
                      <w:color w:val="000000"/>
                      <w:sz w:val="22"/>
                      <w:szCs w:val="22"/>
                      <w:lang w:val="en-GB"/>
                    </w:rPr>
                    <w:t xml:space="preserve"> requirements for given individuals </w:t>
                  </w:r>
                </w:p>
              </w:tc>
            </w:tr>
            <w:tr w:rsidR="00CA6A38" w:rsidRPr="00CA6A38" w:rsidTr="00E372E9">
              <w:trPr>
                <w:trHeight w:val="666"/>
              </w:trPr>
              <w:tc>
                <w:tcPr>
                  <w:tcW w:w="3697" w:type="dxa"/>
                  <w:gridSpan w:val="2"/>
                </w:tcPr>
                <w:p w:rsidR="00E372E9" w:rsidRPr="00E372E9" w:rsidRDefault="00E372E9" w:rsidP="00CA6A38">
                  <w:pPr>
                    <w:autoSpaceDE w:val="0"/>
                    <w:autoSpaceDN w:val="0"/>
                    <w:adjustRightInd w:val="0"/>
                    <w:rPr>
                      <w:rFonts w:ascii="Arial" w:hAnsi="Arial" w:cs="Arial"/>
                      <w:b/>
                      <w:bCs/>
                      <w:color w:val="000000"/>
                      <w:sz w:val="28"/>
                      <w:szCs w:val="22"/>
                      <w:lang w:val="en-GB"/>
                    </w:rPr>
                  </w:pPr>
                </w:p>
                <w:p w:rsidR="00CA6A38" w:rsidRPr="00E372E9" w:rsidRDefault="00CA6A38" w:rsidP="00CA6A38">
                  <w:pPr>
                    <w:autoSpaceDE w:val="0"/>
                    <w:autoSpaceDN w:val="0"/>
                    <w:adjustRightInd w:val="0"/>
                    <w:rPr>
                      <w:rFonts w:ascii="Arial" w:hAnsi="Arial" w:cs="Arial"/>
                      <w:color w:val="000000"/>
                      <w:sz w:val="28"/>
                      <w:szCs w:val="22"/>
                      <w:lang w:val="en-GB"/>
                    </w:rPr>
                  </w:pPr>
                  <w:r w:rsidRPr="00E372E9">
                    <w:rPr>
                      <w:rFonts w:ascii="Arial" w:hAnsi="Arial" w:cs="Arial"/>
                      <w:b/>
                      <w:bCs/>
                      <w:color w:val="000000"/>
                      <w:sz w:val="28"/>
                      <w:szCs w:val="22"/>
                      <w:lang w:val="en-GB"/>
                    </w:rPr>
                    <w:t xml:space="preserve">TOTAL </w:t>
                  </w:r>
                </w:p>
              </w:tc>
              <w:tc>
                <w:tcPr>
                  <w:tcW w:w="3697" w:type="dxa"/>
                  <w:gridSpan w:val="2"/>
                </w:tcPr>
                <w:p w:rsidR="00E372E9" w:rsidRPr="00E372E9" w:rsidRDefault="00E372E9" w:rsidP="00CA6A38">
                  <w:pPr>
                    <w:autoSpaceDE w:val="0"/>
                    <w:autoSpaceDN w:val="0"/>
                    <w:adjustRightInd w:val="0"/>
                    <w:rPr>
                      <w:rFonts w:ascii="Arial" w:hAnsi="Arial" w:cs="Arial"/>
                      <w:b/>
                      <w:bCs/>
                      <w:color w:val="000000"/>
                      <w:sz w:val="28"/>
                      <w:szCs w:val="22"/>
                      <w:lang w:val="en-GB"/>
                    </w:rPr>
                  </w:pPr>
                </w:p>
                <w:p w:rsidR="00CA6A38" w:rsidRPr="00E372E9" w:rsidRDefault="00CA6A38" w:rsidP="00CA6A38">
                  <w:pPr>
                    <w:autoSpaceDE w:val="0"/>
                    <w:autoSpaceDN w:val="0"/>
                    <w:adjustRightInd w:val="0"/>
                    <w:rPr>
                      <w:rFonts w:ascii="Arial" w:hAnsi="Arial" w:cs="Arial"/>
                      <w:color w:val="000000"/>
                      <w:sz w:val="28"/>
                      <w:szCs w:val="22"/>
                      <w:lang w:val="en-GB"/>
                    </w:rPr>
                  </w:pPr>
                  <w:r w:rsidRPr="00E372E9">
                    <w:rPr>
                      <w:rFonts w:ascii="Arial" w:hAnsi="Arial" w:cs="Arial"/>
                      <w:b/>
                      <w:bCs/>
                      <w:color w:val="000000"/>
                      <w:sz w:val="28"/>
                      <w:szCs w:val="22"/>
                      <w:lang w:val="en-GB"/>
                    </w:rPr>
                    <w:t xml:space="preserve">90 </w:t>
                  </w:r>
                </w:p>
              </w:tc>
              <w:tc>
                <w:tcPr>
                  <w:tcW w:w="3697" w:type="dxa"/>
                  <w:gridSpan w:val="2"/>
                </w:tcPr>
                <w:p w:rsidR="00E372E9" w:rsidRPr="00E372E9" w:rsidRDefault="00E372E9" w:rsidP="00CA6A38">
                  <w:pPr>
                    <w:autoSpaceDE w:val="0"/>
                    <w:autoSpaceDN w:val="0"/>
                    <w:adjustRightInd w:val="0"/>
                    <w:rPr>
                      <w:rFonts w:ascii="Arial" w:hAnsi="Arial" w:cs="Arial"/>
                      <w:b/>
                      <w:bCs/>
                      <w:color w:val="000000"/>
                      <w:sz w:val="28"/>
                      <w:szCs w:val="22"/>
                      <w:lang w:val="en-GB"/>
                    </w:rPr>
                  </w:pPr>
                </w:p>
                <w:p w:rsidR="00CA6A38" w:rsidRPr="00E372E9" w:rsidRDefault="00CA6A38" w:rsidP="00CA6A38">
                  <w:pPr>
                    <w:autoSpaceDE w:val="0"/>
                    <w:autoSpaceDN w:val="0"/>
                    <w:adjustRightInd w:val="0"/>
                    <w:rPr>
                      <w:rFonts w:ascii="Arial" w:hAnsi="Arial" w:cs="Arial"/>
                      <w:color w:val="000000"/>
                      <w:sz w:val="28"/>
                      <w:szCs w:val="22"/>
                      <w:lang w:val="en-GB"/>
                    </w:rPr>
                  </w:pPr>
                  <w:r w:rsidRPr="00E372E9">
                    <w:rPr>
                      <w:rFonts w:ascii="Arial" w:hAnsi="Arial" w:cs="Arial"/>
                      <w:b/>
                      <w:bCs/>
                      <w:color w:val="000000"/>
                      <w:sz w:val="28"/>
                      <w:szCs w:val="22"/>
                      <w:lang w:val="en-GB"/>
                    </w:rPr>
                    <w:t xml:space="preserve">100% </w:t>
                  </w:r>
                </w:p>
              </w:tc>
            </w:tr>
          </w:tbl>
          <w:p w:rsidR="00CA6A38" w:rsidRPr="00CA6A38" w:rsidRDefault="00CA6A38" w:rsidP="00CA6A38">
            <w:pPr>
              <w:autoSpaceDE w:val="0"/>
              <w:autoSpaceDN w:val="0"/>
              <w:adjustRightInd w:val="0"/>
              <w:rPr>
                <w:rFonts w:ascii="Arial" w:hAnsi="Arial" w:cs="Arial"/>
                <w:color w:val="000000"/>
                <w:sz w:val="22"/>
                <w:szCs w:val="22"/>
                <w:lang w:val="en-GB"/>
              </w:rPr>
            </w:pPr>
          </w:p>
        </w:tc>
      </w:tr>
    </w:tbl>
    <w:p w:rsidR="00E372E9" w:rsidRDefault="00E372E9" w:rsidP="00E372E9">
      <w:pPr>
        <w:pStyle w:val="Default"/>
      </w:pPr>
    </w:p>
    <w:p w:rsidR="00390F4F" w:rsidRDefault="00390F4F" w:rsidP="00E372E9">
      <w:pPr>
        <w:pStyle w:val="Default"/>
        <w:jc w:val="center"/>
        <w:rPr>
          <w:b/>
          <w:bCs/>
          <w:color w:val="auto"/>
          <w:sz w:val="22"/>
          <w:szCs w:val="22"/>
        </w:rPr>
      </w:pPr>
    </w:p>
    <w:p w:rsidR="00390F4F" w:rsidRDefault="00390F4F" w:rsidP="00E372E9">
      <w:pPr>
        <w:pStyle w:val="Default"/>
        <w:jc w:val="center"/>
        <w:rPr>
          <w:b/>
          <w:color w:val="auto"/>
          <w:sz w:val="36"/>
          <w:szCs w:val="22"/>
        </w:rPr>
      </w:pPr>
    </w:p>
    <w:p w:rsidR="00390F4F" w:rsidRDefault="00390F4F" w:rsidP="00390F4F">
      <w:pPr>
        <w:pStyle w:val="Default"/>
        <w:rPr>
          <w:b/>
          <w:bCs/>
          <w:color w:val="auto"/>
          <w:sz w:val="40"/>
          <w:szCs w:val="22"/>
        </w:rPr>
      </w:pPr>
      <w:r w:rsidRPr="00390F4F">
        <w:rPr>
          <w:b/>
          <w:bCs/>
          <w:color w:val="auto"/>
          <w:sz w:val="40"/>
          <w:szCs w:val="22"/>
        </w:rPr>
        <w:lastRenderedPageBreak/>
        <w:t>Task setting</w:t>
      </w:r>
    </w:p>
    <w:p w:rsidR="00390F4F" w:rsidRPr="00390F4F" w:rsidRDefault="00390F4F" w:rsidP="00390F4F">
      <w:pPr>
        <w:pStyle w:val="Default"/>
        <w:jc w:val="center"/>
        <w:rPr>
          <w:color w:val="auto"/>
          <w:sz w:val="40"/>
          <w:szCs w:val="22"/>
        </w:rPr>
      </w:pPr>
    </w:p>
    <w:p w:rsidR="00390F4F" w:rsidRDefault="00390F4F" w:rsidP="00390F4F">
      <w:pPr>
        <w:pStyle w:val="Default"/>
        <w:rPr>
          <w:color w:val="auto"/>
        </w:rPr>
      </w:pPr>
    </w:p>
    <w:p w:rsidR="00390F4F" w:rsidRPr="00390F4F" w:rsidRDefault="00390F4F" w:rsidP="00390F4F">
      <w:pPr>
        <w:pStyle w:val="Default"/>
        <w:jc w:val="center"/>
        <w:rPr>
          <w:color w:val="auto"/>
          <w:sz w:val="28"/>
          <w:szCs w:val="28"/>
        </w:rPr>
      </w:pPr>
      <w:r w:rsidRPr="00390F4F">
        <w:rPr>
          <w:color w:val="auto"/>
          <w:sz w:val="28"/>
          <w:szCs w:val="28"/>
        </w:rPr>
        <w:t>Under the process of task taking, controls are set for the key aspects of time, resources, supervision and collaboration.</w:t>
      </w:r>
    </w:p>
    <w:p w:rsidR="00390F4F" w:rsidRPr="00390F4F" w:rsidRDefault="00390F4F" w:rsidP="00390F4F">
      <w:pPr>
        <w:pStyle w:val="Default"/>
        <w:jc w:val="center"/>
        <w:rPr>
          <w:color w:val="auto"/>
          <w:sz w:val="28"/>
          <w:szCs w:val="28"/>
        </w:rPr>
      </w:pPr>
      <w:r w:rsidRPr="00390F4F">
        <w:rPr>
          <w:color w:val="auto"/>
          <w:sz w:val="28"/>
          <w:szCs w:val="28"/>
        </w:rPr>
        <w:t>• The time taken will be specified within the model assignment</w:t>
      </w:r>
    </w:p>
    <w:p w:rsidR="00390F4F" w:rsidRPr="00390F4F" w:rsidRDefault="00390F4F" w:rsidP="00390F4F">
      <w:pPr>
        <w:pStyle w:val="Default"/>
        <w:jc w:val="center"/>
        <w:rPr>
          <w:color w:val="auto"/>
          <w:sz w:val="28"/>
          <w:szCs w:val="28"/>
        </w:rPr>
      </w:pPr>
      <w:r w:rsidRPr="00390F4F">
        <w:rPr>
          <w:color w:val="auto"/>
          <w:sz w:val="28"/>
          <w:szCs w:val="28"/>
        </w:rPr>
        <w:t>• Resources must be provided that give learners fair and full access to the marking criteria and are appropriate for the assessment and requirements of the unit. Details of specific controls will be given within the model assessment</w:t>
      </w:r>
    </w:p>
    <w:p w:rsidR="00390F4F" w:rsidRPr="00390F4F" w:rsidRDefault="00390F4F" w:rsidP="00390F4F">
      <w:pPr>
        <w:pStyle w:val="Default"/>
        <w:ind w:left="360" w:hanging="360"/>
        <w:jc w:val="center"/>
        <w:rPr>
          <w:color w:val="auto"/>
          <w:sz w:val="28"/>
          <w:szCs w:val="28"/>
        </w:rPr>
      </w:pPr>
      <w:r w:rsidRPr="00390F4F">
        <w:rPr>
          <w:color w:val="auto"/>
          <w:sz w:val="28"/>
          <w:szCs w:val="28"/>
        </w:rPr>
        <w:t>• Directions on where direct supervision is provided in the model assignment</w:t>
      </w:r>
    </w:p>
    <w:p w:rsidR="00390F4F" w:rsidRPr="00390F4F" w:rsidRDefault="00390F4F" w:rsidP="00390F4F">
      <w:pPr>
        <w:pStyle w:val="Default"/>
        <w:ind w:left="360" w:hanging="360"/>
        <w:jc w:val="center"/>
        <w:rPr>
          <w:color w:val="auto"/>
          <w:sz w:val="28"/>
          <w:szCs w:val="28"/>
        </w:rPr>
      </w:pPr>
      <w:r w:rsidRPr="00390F4F">
        <w:rPr>
          <w:color w:val="auto"/>
          <w:sz w:val="28"/>
          <w:szCs w:val="28"/>
        </w:rPr>
        <w:t>• Directions on where collaboration is allowed within this unit will be detailed in the model assignment for this unit</w:t>
      </w:r>
    </w:p>
    <w:p w:rsidR="00390F4F" w:rsidRPr="00390F4F" w:rsidRDefault="00390F4F" w:rsidP="00390F4F">
      <w:pPr>
        <w:pStyle w:val="Default"/>
        <w:ind w:left="360" w:hanging="360"/>
        <w:jc w:val="center"/>
        <w:rPr>
          <w:color w:val="auto"/>
          <w:sz w:val="28"/>
          <w:szCs w:val="28"/>
        </w:rPr>
      </w:pPr>
      <w:r w:rsidRPr="00390F4F">
        <w:rPr>
          <w:color w:val="auto"/>
          <w:sz w:val="28"/>
          <w:szCs w:val="28"/>
        </w:rPr>
        <w:t>• Guidance on collaboration, and where it is permitted, will be given with the model assignment.</w:t>
      </w:r>
    </w:p>
    <w:p w:rsidR="00390F4F" w:rsidRPr="00390F4F" w:rsidRDefault="00390F4F" w:rsidP="00390F4F">
      <w:pPr>
        <w:pStyle w:val="Default"/>
        <w:jc w:val="center"/>
        <w:rPr>
          <w:color w:val="auto"/>
          <w:sz w:val="28"/>
          <w:szCs w:val="28"/>
        </w:rPr>
      </w:pPr>
      <w:r w:rsidRPr="00390F4F">
        <w:rPr>
          <w:color w:val="auto"/>
          <w:sz w:val="28"/>
          <w:szCs w:val="28"/>
        </w:rPr>
        <w:t>.</w:t>
      </w:r>
    </w:p>
    <w:p w:rsidR="00390F4F" w:rsidRPr="00390F4F" w:rsidRDefault="00390F4F" w:rsidP="00390F4F">
      <w:pPr>
        <w:pStyle w:val="Default"/>
        <w:jc w:val="center"/>
        <w:rPr>
          <w:color w:val="auto"/>
          <w:sz w:val="28"/>
          <w:szCs w:val="28"/>
        </w:rPr>
      </w:pPr>
      <w:r w:rsidRPr="00390F4F">
        <w:rPr>
          <w:b/>
          <w:bCs/>
          <w:color w:val="auto"/>
          <w:sz w:val="28"/>
          <w:szCs w:val="28"/>
        </w:rPr>
        <w:t>Example 1</w:t>
      </w:r>
    </w:p>
    <w:p w:rsidR="00390F4F" w:rsidRPr="00390F4F" w:rsidRDefault="00390F4F" w:rsidP="00390F4F">
      <w:pPr>
        <w:pStyle w:val="Default"/>
        <w:ind w:left="360" w:hanging="360"/>
        <w:jc w:val="center"/>
        <w:rPr>
          <w:color w:val="auto"/>
          <w:sz w:val="28"/>
          <w:szCs w:val="28"/>
        </w:rPr>
      </w:pPr>
      <w:r w:rsidRPr="00390F4F">
        <w:rPr>
          <w:color w:val="auto"/>
          <w:sz w:val="28"/>
          <w:szCs w:val="28"/>
        </w:rPr>
        <w:t>A Personal Trainer could introduce learners to one or more of their clients. Learners develop their communication skills by working with the clients to determine their activity levels and diet. Learners identify nutrient needs based on the individual and calculate BMR, taking into account physical activity factor. Having calculated their nutritional requirements, learners work with the personal trainer to develop nutritious dishes. They prepare and cook the dishes and share these with the clients of the personal trainer, together with details of how the dishes meet their clients’ nutritional needs.</w:t>
      </w:r>
    </w:p>
    <w:p w:rsidR="00390F4F" w:rsidRPr="00390F4F" w:rsidRDefault="00390F4F" w:rsidP="00390F4F">
      <w:pPr>
        <w:pStyle w:val="Default"/>
        <w:jc w:val="center"/>
        <w:rPr>
          <w:color w:val="auto"/>
          <w:sz w:val="28"/>
          <w:szCs w:val="28"/>
        </w:rPr>
      </w:pPr>
    </w:p>
    <w:p w:rsidR="00390F4F" w:rsidRPr="00390F4F" w:rsidRDefault="00390F4F" w:rsidP="00390F4F">
      <w:pPr>
        <w:pStyle w:val="Default"/>
        <w:jc w:val="center"/>
        <w:rPr>
          <w:color w:val="auto"/>
          <w:sz w:val="28"/>
          <w:szCs w:val="28"/>
        </w:rPr>
      </w:pPr>
    </w:p>
    <w:p w:rsidR="00390F4F" w:rsidRPr="00390F4F" w:rsidRDefault="00390F4F" w:rsidP="00390F4F">
      <w:pPr>
        <w:pStyle w:val="Default"/>
        <w:ind w:left="360" w:hanging="360"/>
        <w:jc w:val="center"/>
        <w:rPr>
          <w:color w:val="auto"/>
          <w:sz w:val="28"/>
          <w:szCs w:val="28"/>
        </w:rPr>
      </w:pPr>
      <w:r w:rsidRPr="00390F4F">
        <w:rPr>
          <w:b/>
          <w:bCs/>
          <w:color w:val="auto"/>
          <w:sz w:val="28"/>
          <w:szCs w:val="28"/>
        </w:rPr>
        <w:t>Example 2</w:t>
      </w:r>
    </w:p>
    <w:p w:rsidR="00390F4F" w:rsidRPr="00390F4F" w:rsidRDefault="00390F4F" w:rsidP="00390F4F">
      <w:pPr>
        <w:pStyle w:val="Default"/>
        <w:ind w:left="360" w:hanging="360"/>
        <w:jc w:val="center"/>
        <w:rPr>
          <w:color w:val="auto"/>
          <w:sz w:val="28"/>
          <w:szCs w:val="28"/>
        </w:rPr>
      </w:pPr>
      <w:r w:rsidRPr="00390F4F">
        <w:rPr>
          <w:color w:val="auto"/>
          <w:sz w:val="28"/>
          <w:szCs w:val="28"/>
        </w:rPr>
        <w:t>Learners are provided with information, including medical information, on groups of people within a care environment. Learners work in groups to develop a generic daily menu that includes all vital nutrients and meets the requirements of all. Learners advise the Care Manager or Catering Manager of their recommendations and produce the dishes for tasting by the residents. Learners receive feedback from the residents and the Care and Catering Managers on the quality of their food and menus.</w:t>
      </w:r>
    </w:p>
    <w:p w:rsidR="00390F4F" w:rsidRDefault="00390F4F" w:rsidP="00390F4F">
      <w:pPr>
        <w:pStyle w:val="Default"/>
        <w:ind w:left="360" w:hanging="360"/>
        <w:jc w:val="center"/>
        <w:rPr>
          <w:b/>
          <w:bCs/>
          <w:color w:val="auto"/>
          <w:sz w:val="28"/>
          <w:szCs w:val="28"/>
        </w:rPr>
      </w:pPr>
    </w:p>
    <w:p w:rsidR="00390F4F" w:rsidRPr="00390F4F" w:rsidRDefault="00390F4F" w:rsidP="00390F4F">
      <w:pPr>
        <w:pStyle w:val="Default"/>
        <w:ind w:left="360" w:hanging="360"/>
        <w:jc w:val="center"/>
        <w:rPr>
          <w:color w:val="auto"/>
          <w:sz w:val="28"/>
          <w:szCs w:val="28"/>
        </w:rPr>
      </w:pPr>
      <w:r w:rsidRPr="00390F4F">
        <w:rPr>
          <w:b/>
          <w:bCs/>
          <w:color w:val="auto"/>
          <w:sz w:val="28"/>
          <w:szCs w:val="28"/>
        </w:rPr>
        <w:t>Example 3</w:t>
      </w:r>
    </w:p>
    <w:p w:rsidR="00390F4F" w:rsidRPr="00390F4F" w:rsidRDefault="00390F4F" w:rsidP="00390F4F">
      <w:pPr>
        <w:pStyle w:val="Default"/>
        <w:spacing w:after="120"/>
        <w:jc w:val="center"/>
        <w:rPr>
          <w:color w:val="auto"/>
          <w:sz w:val="28"/>
          <w:szCs w:val="28"/>
        </w:rPr>
      </w:pPr>
      <w:r w:rsidRPr="00390F4F">
        <w:rPr>
          <w:color w:val="auto"/>
          <w:sz w:val="28"/>
          <w:szCs w:val="28"/>
        </w:rPr>
        <w:t xml:space="preserve">A Chef from the local community provides learners with a selection of recipes and methods that are used in his establishment. Learners have to work in groups to produce orders of work for each recipe that an apprentice could follow, which pay absolute detail to critical control points and hazard </w:t>
      </w:r>
      <w:r w:rsidRPr="00390F4F">
        <w:rPr>
          <w:color w:val="auto"/>
          <w:sz w:val="28"/>
          <w:szCs w:val="28"/>
        </w:rPr>
        <w:lastRenderedPageBreak/>
        <w:t>prevention. Learners review the outputs and the menus and assess their nutritional value for different specific groups.</w:t>
      </w:r>
    </w:p>
    <w:p w:rsidR="00390F4F" w:rsidRDefault="00390F4F" w:rsidP="00390F4F">
      <w:pPr>
        <w:pStyle w:val="Default"/>
        <w:jc w:val="center"/>
        <w:rPr>
          <w:b/>
          <w:bCs/>
          <w:color w:val="auto"/>
          <w:sz w:val="28"/>
          <w:szCs w:val="28"/>
        </w:rPr>
      </w:pPr>
    </w:p>
    <w:p w:rsidR="00390F4F" w:rsidRPr="00390F4F" w:rsidRDefault="00390F4F" w:rsidP="00390F4F">
      <w:pPr>
        <w:pStyle w:val="Default"/>
        <w:jc w:val="center"/>
        <w:rPr>
          <w:color w:val="auto"/>
          <w:sz w:val="28"/>
          <w:szCs w:val="28"/>
        </w:rPr>
      </w:pPr>
      <w:r w:rsidRPr="00390F4F">
        <w:rPr>
          <w:b/>
          <w:bCs/>
          <w:color w:val="auto"/>
          <w:sz w:val="28"/>
          <w:szCs w:val="28"/>
        </w:rPr>
        <w:t>Example 4</w:t>
      </w:r>
    </w:p>
    <w:p w:rsidR="00390F4F" w:rsidRPr="00390F4F" w:rsidRDefault="00390F4F" w:rsidP="00390F4F">
      <w:pPr>
        <w:pStyle w:val="Default"/>
        <w:jc w:val="center"/>
        <w:rPr>
          <w:color w:val="auto"/>
          <w:sz w:val="28"/>
          <w:szCs w:val="28"/>
        </w:rPr>
      </w:pPr>
      <w:r w:rsidRPr="00390F4F">
        <w:rPr>
          <w:color w:val="auto"/>
          <w:sz w:val="28"/>
          <w:szCs w:val="28"/>
        </w:rPr>
        <w:t>A food production company provides details of their products and the processes used to create them. Learners work in teams to evaluate the nutritional value of the products, pre and post production and produce a report to representatives of the company. Learners prepare and cook the same dishes to demonstrate how nutritional values can be improved.</w:t>
      </w:r>
    </w:p>
    <w:p w:rsidR="00390F4F" w:rsidRDefault="00390F4F" w:rsidP="00390F4F">
      <w:pPr>
        <w:pStyle w:val="Default"/>
        <w:jc w:val="center"/>
        <w:rPr>
          <w:b/>
          <w:bCs/>
          <w:color w:val="auto"/>
          <w:sz w:val="28"/>
          <w:szCs w:val="28"/>
        </w:rPr>
      </w:pPr>
    </w:p>
    <w:p w:rsidR="00390F4F" w:rsidRPr="00390F4F" w:rsidRDefault="00390F4F" w:rsidP="00390F4F">
      <w:pPr>
        <w:pStyle w:val="Default"/>
        <w:jc w:val="center"/>
        <w:rPr>
          <w:color w:val="auto"/>
          <w:sz w:val="28"/>
          <w:szCs w:val="28"/>
        </w:rPr>
      </w:pPr>
      <w:r w:rsidRPr="00390F4F">
        <w:rPr>
          <w:b/>
          <w:bCs/>
          <w:color w:val="auto"/>
          <w:sz w:val="28"/>
          <w:szCs w:val="28"/>
        </w:rPr>
        <w:t>Example 5</w:t>
      </w:r>
    </w:p>
    <w:p w:rsidR="00390F4F" w:rsidRPr="00390F4F" w:rsidRDefault="00390F4F" w:rsidP="00390F4F">
      <w:pPr>
        <w:pStyle w:val="Default"/>
        <w:jc w:val="center"/>
        <w:rPr>
          <w:color w:val="auto"/>
          <w:sz w:val="28"/>
          <w:szCs w:val="28"/>
        </w:rPr>
      </w:pPr>
      <w:r w:rsidRPr="00390F4F">
        <w:rPr>
          <w:color w:val="auto"/>
          <w:sz w:val="28"/>
          <w:szCs w:val="28"/>
        </w:rPr>
        <w:t>A playgroup could set learners a project to produce meals for young children that could be cooked in their kitchens. Learners develop the technical skills for presenting dishes that would be appealing to children.</w:t>
      </w:r>
    </w:p>
    <w:p w:rsidR="00390F4F" w:rsidRDefault="00390F4F" w:rsidP="00390F4F">
      <w:pPr>
        <w:pStyle w:val="Default"/>
        <w:jc w:val="center"/>
        <w:rPr>
          <w:b/>
          <w:bCs/>
          <w:color w:val="auto"/>
          <w:sz w:val="28"/>
          <w:szCs w:val="28"/>
        </w:rPr>
      </w:pPr>
    </w:p>
    <w:p w:rsidR="00390F4F" w:rsidRPr="00390F4F" w:rsidRDefault="00390F4F" w:rsidP="00390F4F">
      <w:pPr>
        <w:pStyle w:val="Default"/>
        <w:jc w:val="center"/>
        <w:rPr>
          <w:color w:val="auto"/>
          <w:sz w:val="28"/>
          <w:szCs w:val="28"/>
        </w:rPr>
      </w:pPr>
      <w:r w:rsidRPr="00390F4F">
        <w:rPr>
          <w:b/>
          <w:bCs/>
          <w:color w:val="auto"/>
          <w:sz w:val="28"/>
          <w:szCs w:val="28"/>
        </w:rPr>
        <w:t>Example 6</w:t>
      </w:r>
    </w:p>
    <w:p w:rsidR="00390F4F" w:rsidRPr="00390F4F" w:rsidRDefault="00390F4F" w:rsidP="00390F4F">
      <w:pPr>
        <w:pStyle w:val="Default"/>
        <w:jc w:val="center"/>
        <w:rPr>
          <w:color w:val="auto"/>
          <w:sz w:val="28"/>
          <w:szCs w:val="28"/>
        </w:rPr>
      </w:pPr>
      <w:r w:rsidRPr="00390F4F">
        <w:rPr>
          <w:color w:val="auto"/>
          <w:sz w:val="28"/>
          <w:szCs w:val="28"/>
        </w:rPr>
        <w:t>A chef from a restaurant gives learners recipes from the menus. Learners are given limited time to work under pressure to produce the dishes, using plans provided by the chef. The quality of the final dishes is evaluated by the staff of the restaurant. Learners discuss with the chef how the plans could be adapted.</w:t>
      </w:r>
    </w:p>
    <w:p w:rsidR="00390F4F" w:rsidRDefault="00390F4F" w:rsidP="00390F4F">
      <w:pPr>
        <w:pStyle w:val="Default"/>
        <w:jc w:val="center"/>
        <w:rPr>
          <w:b/>
          <w:bCs/>
          <w:color w:val="auto"/>
          <w:sz w:val="28"/>
          <w:szCs w:val="28"/>
        </w:rPr>
      </w:pPr>
    </w:p>
    <w:p w:rsidR="00390F4F" w:rsidRDefault="00390F4F" w:rsidP="00390F4F">
      <w:pPr>
        <w:pStyle w:val="Default"/>
        <w:jc w:val="center"/>
        <w:rPr>
          <w:b/>
          <w:bCs/>
          <w:color w:val="auto"/>
          <w:sz w:val="28"/>
          <w:szCs w:val="28"/>
        </w:rPr>
      </w:pPr>
    </w:p>
    <w:p w:rsidR="00390F4F" w:rsidRPr="00390F4F" w:rsidRDefault="00390F4F" w:rsidP="00390F4F">
      <w:pPr>
        <w:pStyle w:val="Default"/>
        <w:jc w:val="center"/>
        <w:rPr>
          <w:color w:val="auto"/>
          <w:sz w:val="28"/>
          <w:szCs w:val="28"/>
        </w:rPr>
      </w:pPr>
      <w:r w:rsidRPr="00390F4F">
        <w:rPr>
          <w:b/>
          <w:bCs/>
          <w:color w:val="auto"/>
          <w:sz w:val="28"/>
          <w:szCs w:val="28"/>
        </w:rPr>
        <w:t>Making contacts</w:t>
      </w:r>
    </w:p>
    <w:p w:rsidR="00390F4F" w:rsidRPr="00390F4F" w:rsidRDefault="00390F4F" w:rsidP="00390F4F">
      <w:pPr>
        <w:pStyle w:val="Default"/>
        <w:jc w:val="center"/>
        <w:rPr>
          <w:color w:val="auto"/>
          <w:sz w:val="28"/>
          <w:szCs w:val="28"/>
        </w:rPr>
      </w:pPr>
      <w:r w:rsidRPr="00390F4F">
        <w:rPr>
          <w:color w:val="auto"/>
          <w:sz w:val="28"/>
          <w:szCs w:val="28"/>
        </w:rPr>
        <w:t>Examples of organisations that may be approached to provide help include:</w:t>
      </w:r>
    </w:p>
    <w:p w:rsidR="00390F4F" w:rsidRPr="00390F4F" w:rsidRDefault="00390F4F" w:rsidP="00390F4F">
      <w:pPr>
        <w:pStyle w:val="Default"/>
        <w:jc w:val="center"/>
        <w:rPr>
          <w:color w:val="auto"/>
          <w:sz w:val="28"/>
          <w:szCs w:val="28"/>
        </w:rPr>
      </w:pPr>
      <w:r w:rsidRPr="00390F4F">
        <w:rPr>
          <w:color w:val="auto"/>
          <w:sz w:val="28"/>
          <w:szCs w:val="28"/>
        </w:rPr>
        <w:t>• Environmental Health Departments</w:t>
      </w:r>
    </w:p>
    <w:p w:rsidR="00390F4F" w:rsidRPr="00390F4F" w:rsidRDefault="00390F4F" w:rsidP="00390F4F">
      <w:pPr>
        <w:pStyle w:val="Default"/>
        <w:jc w:val="center"/>
        <w:rPr>
          <w:color w:val="auto"/>
          <w:sz w:val="28"/>
          <w:szCs w:val="28"/>
        </w:rPr>
      </w:pPr>
      <w:r w:rsidRPr="00390F4F">
        <w:rPr>
          <w:color w:val="auto"/>
          <w:sz w:val="28"/>
          <w:szCs w:val="28"/>
        </w:rPr>
        <w:t>• NHS professionals</w:t>
      </w:r>
    </w:p>
    <w:p w:rsidR="00390F4F" w:rsidRPr="00390F4F" w:rsidRDefault="00390F4F" w:rsidP="00390F4F">
      <w:pPr>
        <w:pStyle w:val="Default"/>
        <w:jc w:val="center"/>
        <w:rPr>
          <w:color w:val="auto"/>
          <w:sz w:val="28"/>
          <w:szCs w:val="28"/>
        </w:rPr>
      </w:pPr>
      <w:r w:rsidRPr="00390F4F">
        <w:rPr>
          <w:color w:val="auto"/>
          <w:sz w:val="28"/>
          <w:szCs w:val="28"/>
        </w:rPr>
        <w:t>• Catering managers</w:t>
      </w:r>
    </w:p>
    <w:p w:rsidR="00390F4F" w:rsidRPr="00390F4F" w:rsidRDefault="00390F4F" w:rsidP="00390F4F">
      <w:pPr>
        <w:pStyle w:val="Default"/>
        <w:jc w:val="center"/>
        <w:rPr>
          <w:color w:val="auto"/>
          <w:sz w:val="28"/>
          <w:szCs w:val="28"/>
        </w:rPr>
      </w:pPr>
      <w:r w:rsidRPr="00390F4F">
        <w:rPr>
          <w:color w:val="auto"/>
          <w:sz w:val="28"/>
          <w:szCs w:val="28"/>
        </w:rPr>
        <w:t>• Contract catering organisations</w:t>
      </w:r>
    </w:p>
    <w:p w:rsidR="00390F4F" w:rsidRPr="00390F4F" w:rsidRDefault="00390F4F" w:rsidP="00390F4F">
      <w:pPr>
        <w:pStyle w:val="Default"/>
        <w:jc w:val="center"/>
        <w:rPr>
          <w:color w:val="auto"/>
          <w:sz w:val="28"/>
          <w:szCs w:val="28"/>
        </w:rPr>
      </w:pPr>
      <w:r w:rsidRPr="00390F4F">
        <w:rPr>
          <w:color w:val="auto"/>
          <w:sz w:val="28"/>
          <w:szCs w:val="28"/>
        </w:rPr>
        <w:t>• Charities that provide food to service users</w:t>
      </w:r>
    </w:p>
    <w:p w:rsidR="00390F4F" w:rsidRPr="00390F4F" w:rsidRDefault="00390F4F" w:rsidP="00390F4F">
      <w:pPr>
        <w:pStyle w:val="Default"/>
        <w:jc w:val="center"/>
        <w:rPr>
          <w:color w:val="auto"/>
          <w:sz w:val="28"/>
          <w:szCs w:val="28"/>
        </w:rPr>
      </w:pPr>
      <w:r w:rsidRPr="00390F4F">
        <w:rPr>
          <w:color w:val="auto"/>
          <w:sz w:val="28"/>
          <w:szCs w:val="28"/>
        </w:rPr>
        <w:t>• Hotels and restaurants</w:t>
      </w:r>
    </w:p>
    <w:p w:rsidR="00390F4F" w:rsidRPr="00390F4F" w:rsidRDefault="00390F4F" w:rsidP="00390F4F">
      <w:pPr>
        <w:pStyle w:val="Default"/>
        <w:jc w:val="center"/>
        <w:rPr>
          <w:color w:val="auto"/>
          <w:sz w:val="28"/>
          <w:szCs w:val="28"/>
        </w:rPr>
      </w:pPr>
      <w:r w:rsidRPr="00390F4F">
        <w:rPr>
          <w:color w:val="auto"/>
          <w:sz w:val="28"/>
          <w:szCs w:val="28"/>
        </w:rPr>
        <w:t>• Food production organisations.</w:t>
      </w:r>
    </w:p>
    <w:p w:rsidR="00390F4F" w:rsidRPr="00390F4F" w:rsidRDefault="00390F4F" w:rsidP="00390F4F">
      <w:pPr>
        <w:jc w:val="center"/>
        <w:rPr>
          <w:rFonts w:asciiTheme="majorHAnsi" w:hAnsiTheme="majorHAnsi"/>
          <w:b/>
          <w:sz w:val="28"/>
          <w:szCs w:val="28"/>
        </w:rPr>
      </w:pPr>
    </w:p>
    <w:p w:rsidR="00390F4F" w:rsidRPr="00390F4F" w:rsidRDefault="00390F4F" w:rsidP="00390F4F">
      <w:pPr>
        <w:jc w:val="center"/>
        <w:rPr>
          <w:rFonts w:asciiTheme="majorHAnsi" w:hAnsiTheme="majorHAnsi"/>
          <w:b/>
          <w:sz w:val="28"/>
          <w:szCs w:val="28"/>
        </w:rPr>
      </w:pPr>
    </w:p>
    <w:p w:rsidR="00390F4F" w:rsidRPr="00390F4F" w:rsidRDefault="00390F4F" w:rsidP="00390F4F">
      <w:pPr>
        <w:jc w:val="center"/>
        <w:rPr>
          <w:rFonts w:asciiTheme="majorHAnsi" w:hAnsiTheme="majorHAnsi"/>
          <w:b/>
          <w:sz w:val="28"/>
          <w:szCs w:val="28"/>
        </w:rPr>
      </w:pPr>
    </w:p>
    <w:p w:rsidR="00390F4F" w:rsidRDefault="00390F4F" w:rsidP="00E372E9">
      <w:pPr>
        <w:rPr>
          <w:rFonts w:asciiTheme="majorHAnsi" w:hAnsiTheme="majorHAnsi"/>
          <w:b/>
          <w:sz w:val="36"/>
          <w:szCs w:val="36"/>
        </w:rPr>
      </w:pPr>
    </w:p>
    <w:p w:rsidR="00390F4F" w:rsidRDefault="00390F4F" w:rsidP="00E372E9">
      <w:pPr>
        <w:rPr>
          <w:rFonts w:asciiTheme="majorHAnsi" w:hAnsiTheme="majorHAnsi"/>
          <w:b/>
          <w:sz w:val="36"/>
          <w:szCs w:val="36"/>
        </w:rPr>
      </w:pPr>
    </w:p>
    <w:p w:rsidR="00390F4F" w:rsidRDefault="00390F4F" w:rsidP="00E372E9">
      <w:pPr>
        <w:rPr>
          <w:rFonts w:asciiTheme="majorHAnsi" w:hAnsiTheme="majorHAnsi"/>
          <w:b/>
          <w:sz w:val="36"/>
          <w:szCs w:val="36"/>
        </w:rPr>
      </w:pPr>
    </w:p>
    <w:p w:rsidR="00390F4F" w:rsidRDefault="00390F4F" w:rsidP="00E372E9">
      <w:pPr>
        <w:rPr>
          <w:rFonts w:asciiTheme="majorHAnsi" w:hAnsiTheme="majorHAnsi"/>
          <w:b/>
          <w:sz w:val="36"/>
          <w:szCs w:val="36"/>
        </w:rPr>
      </w:pPr>
    </w:p>
    <w:p w:rsidR="00390F4F" w:rsidRDefault="00390F4F" w:rsidP="00E372E9">
      <w:pPr>
        <w:rPr>
          <w:rFonts w:asciiTheme="majorHAnsi" w:hAnsiTheme="majorHAnsi"/>
          <w:b/>
          <w:sz w:val="36"/>
          <w:szCs w:val="36"/>
        </w:rPr>
      </w:pPr>
    </w:p>
    <w:p w:rsidR="00390F4F" w:rsidRDefault="00390F4F" w:rsidP="00390F4F">
      <w:pPr>
        <w:pStyle w:val="Default"/>
      </w:pPr>
    </w:p>
    <w:p w:rsidR="00390F4F" w:rsidRDefault="00390F4F" w:rsidP="00390F4F">
      <w:pPr>
        <w:pStyle w:val="Default"/>
        <w:rPr>
          <w:b/>
          <w:bCs/>
          <w:color w:val="auto"/>
          <w:sz w:val="40"/>
          <w:szCs w:val="22"/>
        </w:rPr>
      </w:pPr>
      <w:r w:rsidRPr="00390F4F">
        <w:rPr>
          <w:b/>
          <w:bCs/>
          <w:color w:val="auto"/>
          <w:sz w:val="40"/>
          <w:szCs w:val="22"/>
        </w:rPr>
        <w:lastRenderedPageBreak/>
        <w:t xml:space="preserve">Resources </w:t>
      </w:r>
    </w:p>
    <w:p w:rsidR="00390F4F" w:rsidRPr="00390F4F" w:rsidRDefault="00390F4F" w:rsidP="00390F4F">
      <w:pPr>
        <w:pStyle w:val="Default"/>
        <w:rPr>
          <w:color w:val="auto"/>
          <w:sz w:val="40"/>
          <w:szCs w:val="22"/>
        </w:rPr>
      </w:pPr>
    </w:p>
    <w:p w:rsidR="00390F4F" w:rsidRDefault="00390F4F" w:rsidP="00390F4F">
      <w:pPr>
        <w:pStyle w:val="Default"/>
        <w:rPr>
          <w:color w:val="auto"/>
          <w:sz w:val="22"/>
          <w:szCs w:val="22"/>
        </w:rPr>
      </w:pPr>
      <w:r w:rsidRPr="00390F4F">
        <w:rPr>
          <w:b/>
          <w:bCs/>
          <w:color w:val="auto"/>
          <w:sz w:val="36"/>
          <w:szCs w:val="22"/>
        </w:rPr>
        <w:t>Books</w:t>
      </w:r>
      <w:r>
        <w:rPr>
          <w:b/>
          <w:bCs/>
          <w:color w:val="auto"/>
          <w:sz w:val="22"/>
          <w:szCs w:val="22"/>
        </w:rPr>
        <w:t xml:space="preserve"> </w:t>
      </w:r>
    </w:p>
    <w:p w:rsidR="00390F4F" w:rsidRPr="00390F4F" w:rsidRDefault="00390F4F" w:rsidP="00390F4F">
      <w:pPr>
        <w:pStyle w:val="Default"/>
        <w:rPr>
          <w:color w:val="auto"/>
          <w:sz w:val="28"/>
          <w:szCs w:val="28"/>
        </w:rPr>
      </w:pPr>
      <w:r w:rsidRPr="00390F4F">
        <w:rPr>
          <w:color w:val="auto"/>
          <w:sz w:val="28"/>
          <w:szCs w:val="28"/>
        </w:rPr>
        <w:t xml:space="preserve">Bender, D. (2002). </w:t>
      </w:r>
      <w:r w:rsidRPr="00390F4F">
        <w:rPr>
          <w:i/>
          <w:iCs/>
          <w:color w:val="auto"/>
          <w:sz w:val="28"/>
          <w:szCs w:val="28"/>
        </w:rPr>
        <w:t xml:space="preserve">An Introduction to Nutrition and Metabolism </w:t>
      </w:r>
      <w:r w:rsidRPr="00390F4F">
        <w:rPr>
          <w:color w:val="auto"/>
          <w:sz w:val="28"/>
          <w:szCs w:val="28"/>
        </w:rPr>
        <w:t xml:space="preserve">(3rd Ed). Oxford, UK: Taylor and Francis Ltd </w:t>
      </w:r>
    </w:p>
    <w:p w:rsidR="00390F4F" w:rsidRDefault="00390F4F" w:rsidP="00390F4F">
      <w:pPr>
        <w:pStyle w:val="Default"/>
        <w:rPr>
          <w:color w:val="auto"/>
          <w:sz w:val="28"/>
          <w:szCs w:val="28"/>
        </w:rPr>
      </w:pPr>
    </w:p>
    <w:p w:rsidR="00390F4F" w:rsidRPr="00390F4F" w:rsidRDefault="00390F4F" w:rsidP="00390F4F">
      <w:pPr>
        <w:pStyle w:val="Default"/>
        <w:rPr>
          <w:color w:val="auto"/>
          <w:sz w:val="28"/>
          <w:szCs w:val="28"/>
        </w:rPr>
      </w:pPr>
      <w:r w:rsidRPr="00390F4F">
        <w:rPr>
          <w:color w:val="auto"/>
          <w:sz w:val="28"/>
          <w:szCs w:val="28"/>
        </w:rPr>
        <w:t xml:space="preserve">Brown, A.C. (2010). </w:t>
      </w:r>
      <w:r w:rsidRPr="00390F4F">
        <w:rPr>
          <w:i/>
          <w:iCs/>
          <w:color w:val="auto"/>
          <w:sz w:val="28"/>
          <w:szCs w:val="28"/>
        </w:rPr>
        <w:t xml:space="preserve">Understanding Food: Principles and Preparation </w:t>
      </w:r>
      <w:r w:rsidRPr="00390F4F">
        <w:rPr>
          <w:color w:val="auto"/>
          <w:sz w:val="28"/>
          <w:szCs w:val="28"/>
        </w:rPr>
        <w:t xml:space="preserve">(4th Ed). USA: Wadsworth Publishing </w:t>
      </w:r>
    </w:p>
    <w:p w:rsidR="00390F4F" w:rsidRDefault="00390F4F" w:rsidP="00390F4F">
      <w:pPr>
        <w:pStyle w:val="Default"/>
        <w:rPr>
          <w:color w:val="auto"/>
          <w:sz w:val="28"/>
          <w:szCs w:val="28"/>
        </w:rPr>
      </w:pPr>
    </w:p>
    <w:p w:rsidR="00390F4F" w:rsidRPr="00390F4F" w:rsidRDefault="00390F4F" w:rsidP="00390F4F">
      <w:pPr>
        <w:pStyle w:val="Default"/>
        <w:rPr>
          <w:color w:val="auto"/>
          <w:sz w:val="28"/>
          <w:szCs w:val="28"/>
        </w:rPr>
      </w:pPr>
      <w:r w:rsidRPr="00390F4F">
        <w:rPr>
          <w:color w:val="auto"/>
          <w:sz w:val="28"/>
          <w:szCs w:val="28"/>
        </w:rPr>
        <w:t xml:space="preserve">Campbell J (et al) (2011) </w:t>
      </w:r>
      <w:r w:rsidRPr="00390F4F">
        <w:rPr>
          <w:i/>
          <w:iCs/>
          <w:color w:val="auto"/>
          <w:sz w:val="28"/>
          <w:szCs w:val="28"/>
        </w:rPr>
        <w:t xml:space="preserve">Practical Cookery Level 3 </w:t>
      </w:r>
      <w:r w:rsidRPr="00390F4F">
        <w:rPr>
          <w:color w:val="auto"/>
          <w:sz w:val="28"/>
          <w:szCs w:val="28"/>
        </w:rPr>
        <w:t xml:space="preserve">Hodder Education </w:t>
      </w:r>
    </w:p>
    <w:p w:rsidR="00390F4F" w:rsidRDefault="00390F4F" w:rsidP="00390F4F">
      <w:pPr>
        <w:pStyle w:val="Default"/>
        <w:rPr>
          <w:color w:val="auto"/>
          <w:sz w:val="28"/>
          <w:szCs w:val="28"/>
        </w:rPr>
      </w:pPr>
    </w:p>
    <w:p w:rsidR="00390F4F" w:rsidRPr="00390F4F" w:rsidRDefault="00390F4F" w:rsidP="00390F4F">
      <w:pPr>
        <w:pStyle w:val="Default"/>
        <w:rPr>
          <w:color w:val="auto"/>
          <w:sz w:val="28"/>
          <w:szCs w:val="28"/>
        </w:rPr>
      </w:pPr>
      <w:r w:rsidRPr="00390F4F">
        <w:rPr>
          <w:color w:val="auto"/>
          <w:sz w:val="28"/>
          <w:szCs w:val="28"/>
        </w:rPr>
        <w:t xml:space="preserve">Cesarani V (2002) </w:t>
      </w:r>
      <w:r w:rsidRPr="00390F4F">
        <w:rPr>
          <w:i/>
          <w:iCs/>
          <w:color w:val="auto"/>
          <w:sz w:val="28"/>
          <w:szCs w:val="28"/>
        </w:rPr>
        <w:t xml:space="preserve">Advanced Practical Cookery: A Textbook for Education and Industry </w:t>
      </w:r>
      <w:r w:rsidRPr="00390F4F">
        <w:rPr>
          <w:color w:val="auto"/>
          <w:sz w:val="28"/>
          <w:szCs w:val="28"/>
        </w:rPr>
        <w:t xml:space="preserve">Hodder Education </w:t>
      </w:r>
    </w:p>
    <w:p w:rsidR="00390F4F" w:rsidRDefault="00390F4F" w:rsidP="00390F4F">
      <w:pPr>
        <w:pStyle w:val="Default"/>
        <w:rPr>
          <w:color w:val="auto"/>
          <w:sz w:val="28"/>
          <w:szCs w:val="28"/>
        </w:rPr>
      </w:pPr>
    </w:p>
    <w:p w:rsidR="00390F4F" w:rsidRPr="00390F4F" w:rsidRDefault="00390F4F" w:rsidP="00390F4F">
      <w:pPr>
        <w:pStyle w:val="Default"/>
        <w:rPr>
          <w:color w:val="auto"/>
          <w:sz w:val="28"/>
          <w:szCs w:val="28"/>
        </w:rPr>
      </w:pPr>
      <w:r w:rsidRPr="00390F4F">
        <w:rPr>
          <w:color w:val="auto"/>
          <w:sz w:val="28"/>
          <w:szCs w:val="28"/>
        </w:rPr>
        <w:t xml:space="preserve">Drummond, K.E. and Brefere, L.M. (2009). </w:t>
      </w:r>
      <w:r w:rsidRPr="00390F4F">
        <w:rPr>
          <w:i/>
          <w:iCs/>
          <w:color w:val="auto"/>
          <w:sz w:val="28"/>
          <w:szCs w:val="28"/>
        </w:rPr>
        <w:t xml:space="preserve">Nutrition for Foodservice and Culinary Professionals </w:t>
      </w:r>
      <w:r w:rsidRPr="00390F4F">
        <w:rPr>
          <w:color w:val="auto"/>
          <w:sz w:val="28"/>
          <w:szCs w:val="28"/>
        </w:rPr>
        <w:t xml:space="preserve">(7th Ed). Hoboken, NJ, USA: John Wiley and Sons </w:t>
      </w:r>
    </w:p>
    <w:p w:rsidR="00390F4F" w:rsidRDefault="00390F4F" w:rsidP="00390F4F">
      <w:pPr>
        <w:pStyle w:val="Default"/>
        <w:rPr>
          <w:color w:val="auto"/>
          <w:sz w:val="28"/>
          <w:szCs w:val="28"/>
        </w:rPr>
      </w:pPr>
    </w:p>
    <w:p w:rsidR="00390F4F" w:rsidRDefault="00390F4F" w:rsidP="00390F4F">
      <w:pPr>
        <w:pStyle w:val="Default"/>
        <w:rPr>
          <w:i/>
          <w:iCs/>
          <w:color w:val="auto"/>
          <w:sz w:val="28"/>
          <w:szCs w:val="28"/>
        </w:rPr>
      </w:pPr>
      <w:r w:rsidRPr="00390F4F">
        <w:rPr>
          <w:color w:val="auto"/>
          <w:sz w:val="28"/>
          <w:szCs w:val="28"/>
        </w:rPr>
        <w:t xml:space="preserve">Foskett D, Cesarani V, (2007) </w:t>
      </w:r>
      <w:r w:rsidRPr="00390F4F">
        <w:rPr>
          <w:i/>
          <w:iCs/>
          <w:color w:val="auto"/>
          <w:sz w:val="28"/>
          <w:szCs w:val="28"/>
        </w:rPr>
        <w:t xml:space="preserve">Cesarani and Kinton’s The Theory of Catering </w:t>
      </w:r>
    </w:p>
    <w:p w:rsidR="00390F4F" w:rsidRDefault="00390F4F" w:rsidP="00390F4F">
      <w:pPr>
        <w:pStyle w:val="Default"/>
        <w:rPr>
          <w:i/>
          <w:iCs/>
          <w:color w:val="auto"/>
          <w:sz w:val="28"/>
          <w:szCs w:val="28"/>
        </w:rPr>
      </w:pPr>
    </w:p>
    <w:p w:rsidR="00390F4F" w:rsidRPr="00390F4F" w:rsidRDefault="00390F4F" w:rsidP="00390F4F">
      <w:pPr>
        <w:pStyle w:val="Default"/>
        <w:rPr>
          <w:color w:val="auto"/>
          <w:sz w:val="28"/>
          <w:szCs w:val="28"/>
        </w:rPr>
      </w:pPr>
      <w:r w:rsidRPr="00390F4F">
        <w:rPr>
          <w:color w:val="auto"/>
          <w:sz w:val="28"/>
          <w:szCs w:val="28"/>
        </w:rPr>
        <w:t xml:space="preserve">Dynamic Learning </w:t>
      </w:r>
    </w:p>
    <w:p w:rsidR="00390F4F" w:rsidRDefault="00390F4F" w:rsidP="00390F4F">
      <w:pPr>
        <w:pStyle w:val="Default"/>
        <w:rPr>
          <w:color w:val="auto"/>
          <w:sz w:val="28"/>
          <w:szCs w:val="28"/>
        </w:rPr>
      </w:pPr>
    </w:p>
    <w:p w:rsidR="00390F4F" w:rsidRDefault="00390F4F" w:rsidP="00390F4F">
      <w:pPr>
        <w:pStyle w:val="Default"/>
        <w:rPr>
          <w:color w:val="auto"/>
          <w:sz w:val="28"/>
          <w:szCs w:val="28"/>
        </w:rPr>
      </w:pPr>
      <w:r w:rsidRPr="00390F4F">
        <w:rPr>
          <w:color w:val="auto"/>
          <w:sz w:val="28"/>
          <w:szCs w:val="28"/>
        </w:rPr>
        <w:t xml:space="preserve">Food Standards Agency. (2008). </w:t>
      </w:r>
      <w:r w:rsidRPr="00390F4F">
        <w:rPr>
          <w:i/>
          <w:iCs/>
          <w:color w:val="auto"/>
          <w:sz w:val="28"/>
          <w:szCs w:val="28"/>
        </w:rPr>
        <w:t xml:space="preserve">Manual of Nutrition </w:t>
      </w:r>
      <w:r w:rsidRPr="00390F4F">
        <w:rPr>
          <w:color w:val="auto"/>
          <w:sz w:val="28"/>
          <w:szCs w:val="28"/>
        </w:rPr>
        <w:t xml:space="preserve">(11th Ed). London, UK: </w:t>
      </w:r>
    </w:p>
    <w:p w:rsidR="00390F4F" w:rsidRDefault="00390F4F" w:rsidP="00390F4F">
      <w:pPr>
        <w:pStyle w:val="Default"/>
        <w:rPr>
          <w:color w:val="auto"/>
          <w:sz w:val="28"/>
          <w:szCs w:val="28"/>
        </w:rPr>
      </w:pPr>
    </w:p>
    <w:p w:rsidR="00390F4F" w:rsidRPr="00390F4F" w:rsidRDefault="00390F4F" w:rsidP="00390F4F">
      <w:pPr>
        <w:pStyle w:val="Default"/>
        <w:rPr>
          <w:color w:val="auto"/>
          <w:sz w:val="28"/>
          <w:szCs w:val="28"/>
        </w:rPr>
      </w:pPr>
      <w:r w:rsidRPr="00390F4F">
        <w:rPr>
          <w:color w:val="auto"/>
          <w:sz w:val="28"/>
          <w:szCs w:val="28"/>
        </w:rPr>
        <w:t xml:space="preserve">Stationary Office Jeukendrup, A. and Gleeson, M. (2004). </w:t>
      </w:r>
      <w:r w:rsidRPr="00390F4F">
        <w:rPr>
          <w:i/>
          <w:iCs/>
          <w:color w:val="auto"/>
          <w:sz w:val="28"/>
          <w:szCs w:val="28"/>
        </w:rPr>
        <w:t xml:space="preserve">Sport Nutrition: An Introduction to Energy Production and Performance. </w:t>
      </w:r>
      <w:r w:rsidRPr="00390F4F">
        <w:rPr>
          <w:color w:val="auto"/>
          <w:sz w:val="28"/>
          <w:szCs w:val="28"/>
        </w:rPr>
        <w:t xml:space="preserve">Leeds, UK: Human Kinetics </w:t>
      </w:r>
    </w:p>
    <w:p w:rsidR="00390F4F" w:rsidRDefault="00390F4F" w:rsidP="00390F4F">
      <w:pPr>
        <w:pStyle w:val="Default"/>
        <w:rPr>
          <w:color w:val="auto"/>
          <w:sz w:val="28"/>
          <w:szCs w:val="28"/>
        </w:rPr>
      </w:pPr>
    </w:p>
    <w:p w:rsidR="00390F4F" w:rsidRPr="00390F4F" w:rsidRDefault="00390F4F" w:rsidP="00390F4F">
      <w:pPr>
        <w:pStyle w:val="Default"/>
        <w:rPr>
          <w:color w:val="auto"/>
          <w:sz w:val="28"/>
          <w:szCs w:val="28"/>
        </w:rPr>
      </w:pPr>
      <w:r w:rsidRPr="00390F4F">
        <w:rPr>
          <w:color w:val="auto"/>
          <w:sz w:val="28"/>
          <w:szCs w:val="28"/>
        </w:rPr>
        <w:t xml:space="preserve">Smith, M. and Morton, D. (2001). </w:t>
      </w:r>
      <w:r w:rsidRPr="00390F4F">
        <w:rPr>
          <w:i/>
          <w:iCs/>
          <w:color w:val="auto"/>
          <w:sz w:val="28"/>
          <w:szCs w:val="28"/>
        </w:rPr>
        <w:t xml:space="preserve">The Digestive System: Systems of the body. </w:t>
      </w:r>
      <w:r w:rsidRPr="00390F4F">
        <w:rPr>
          <w:color w:val="auto"/>
          <w:sz w:val="28"/>
          <w:szCs w:val="28"/>
        </w:rPr>
        <w:t xml:space="preserve">London, UK: Churchill Livingstone </w:t>
      </w:r>
    </w:p>
    <w:p w:rsidR="00390F4F" w:rsidRDefault="00390F4F" w:rsidP="00390F4F">
      <w:pPr>
        <w:pStyle w:val="Default"/>
        <w:rPr>
          <w:b/>
          <w:bCs/>
          <w:color w:val="auto"/>
          <w:sz w:val="28"/>
          <w:szCs w:val="28"/>
        </w:rPr>
      </w:pPr>
    </w:p>
    <w:p w:rsidR="00390F4F" w:rsidRDefault="00390F4F" w:rsidP="00390F4F">
      <w:pPr>
        <w:pStyle w:val="Default"/>
        <w:rPr>
          <w:b/>
          <w:bCs/>
          <w:color w:val="auto"/>
          <w:sz w:val="28"/>
          <w:szCs w:val="28"/>
        </w:rPr>
      </w:pPr>
    </w:p>
    <w:p w:rsidR="00390F4F" w:rsidRDefault="00390F4F" w:rsidP="00390F4F">
      <w:pPr>
        <w:pStyle w:val="Default"/>
        <w:rPr>
          <w:b/>
          <w:bCs/>
          <w:color w:val="auto"/>
          <w:sz w:val="28"/>
          <w:szCs w:val="28"/>
        </w:rPr>
      </w:pPr>
    </w:p>
    <w:p w:rsidR="00390F4F" w:rsidRPr="00390F4F" w:rsidRDefault="00390F4F" w:rsidP="00390F4F">
      <w:pPr>
        <w:pStyle w:val="Default"/>
        <w:rPr>
          <w:color w:val="auto"/>
          <w:sz w:val="36"/>
          <w:szCs w:val="28"/>
        </w:rPr>
      </w:pPr>
      <w:r w:rsidRPr="00390F4F">
        <w:rPr>
          <w:b/>
          <w:bCs/>
          <w:color w:val="auto"/>
          <w:sz w:val="36"/>
          <w:szCs w:val="28"/>
        </w:rPr>
        <w:t xml:space="preserve">Websites </w:t>
      </w:r>
    </w:p>
    <w:p w:rsidR="00390F4F" w:rsidRDefault="00390F4F" w:rsidP="00390F4F">
      <w:pPr>
        <w:pStyle w:val="Default"/>
        <w:jc w:val="center"/>
        <w:rPr>
          <w:color w:val="auto"/>
          <w:sz w:val="28"/>
          <w:szCs w:val="28"/>
          <w:u w:val="single"/>
        </w:rPr>
      </w:pPr>
    </w:p>
    <w:p w:rsidR="00390F4F" w:rsidRDefault="00EC52DA" w:rsidP="00390F4F">
      <w:pPr>
        <w:pStyle w:val="Default"/>
        <w:rPr>
          <w:color w:val="auto"/>
          <w:sz w:val="28"/>
          <w:szCs w:val="28"/>
          <w:u w:val="single"/>
        </w:rPr>
      </w:pPr>
      <w:hyperlink r:id="rId18" w:history="1">
        <w:r w:rsidR="00390F4F" w:rsidRPr="00616FF2">
          <w:rPr>
            <w:rStyle w:val="Hyperlink"/>
            <w:sz w:val="28"/>
            <w:szCs w:val="28"/>
          </w:rPr>
          <w:t>www.foodsafety.gov</w:t>
        </w:r>
      </w:hyperlink>
      <w:r w:rsidR="00390F4F" w:rsidRPr="00390F4F">
        <w:rPr>
          <w:color w:val="auto"/>
          <w:sz w:val="28"/>
          <w:szCs w:val="28"/>
          <w:u w:val="single"/>
        </w:rPr>
        <w:t xml:space="preserve"> </w:t>
      </w:r>
    </w:p>
    <w:p w:rsidR="00390F4F" w:rsidRPr="00390F4F" w:rsidRDefault="00390F4F" w:rsidP="00390F4F">
      <w:pPr>
        <w:pStyle w:val="Default"/>
        <w:rPr>
          <w:color w:val="auto"/>
          <w:sz w:val="28"/>
          <w:szCs w:val="28"/>
        </w:rPr>
      </w:pPr>
    </w:p>
    <w:p w:rsidR="00390F4F" w:rsidRDefault="00EC52DA" w:rsidP="00390F4F">
      <w:pPr>
        <w:pStyle w:val="Default"/>
        <w:rPr>
          <w:color w:val="auto"/>
          <w:sz w:val="28"/>
          <w:szCs w:val="28"/>
          <w:u w:val="single"/>
        </w:rPr>
      </w:pPr>
      <w:hyperlink r:id="rId19" w:history="1">
        <w:r w:rsidR="00390F4F" w:rsidRPr="00616FF2">
          <w:rPr>
            <w:rStyle w:val="Hyperlink"/>
            <w:sz w:val="28"/>
            <w:szCs w:val="28"/>
          </w:rPr>
          <w:t>http://homefoodsafety.org/app</w:t>
        </w:r>
      </w:hyperlink>
      <w:r w:rsidR="00390F4F" w:rsidRPr="00390F4F">
        <w:rPr>
          <w:color w:val="auto"/>
          <w:sz w:val="28"/>
          <w:szCs w:val="28"/>
          <w:u w:val="single"/>
        </w:rPr>
        <w:t xml:space="preserve"> </w:t>
      </w:r>
    </w:p>
    <w:p w:rsidR="00390F4F" w:rsidRPr="00390F4F" w:rsidRDefault="00390F4F" w:rsidP="00390F4F">
      <w:pPr>
        <w:pStyle w:val="Default"/>
        <w:rPr>
          <w:color w:val="auto"/>
          <w:sz w:val="28"/>
          <w:szCs w:val="28"/>
        </w:rPr>
      </w:pPr>
    </w:p>
    <w:p w:rsidR="00390F4F" w:rsidRDefault="00390F4F" w:rsidP="00390F4F">
      <w:pPr>
        <w:pStyle w:val="Default"/>
        <w:rPr>
          <w:color w:val="auto"/>
          <w:sz w:val="28"/>
          <w:szCs w:val="28"/>
          <w:u w:val="single"/>
        </w:rPr>
      </w:pPr>
      <w:r w:rsidRPr="00390F4F">
        <w:rPr>
          <w:color w:val="auto"/>
          <w:sz w:val="28"/>
          <w:szCs w:val="28"/>
        </w:rPr>
        <w:t xml:space="preserve">BBC Health: </w:t>
      </w:r>
      <w:hyperlink r:id="rId20" w:history="1">
        <w:r w:rsidRPr="00616FF2">
          <w:rPr>
            <w:rStyle w:val="Hyperlink"/>
            <w:sz w:val="28"/>
            <w:szCs w:val="28"/>
          </w:rPr>
          <w:t>www.bbc.co.uk/health/healthyliving</w:t>
        </w:r>
      </w:hyperlink>
      <w:r w:rsidRPr="00390F4F">
        <w:rPr>
          <w:color w:val="auto"/>
          <w:sz w:val="28"/>
          <w:szCs w:val="28"/>
          <w:u w:val="single"/>
        </w:rPr>
        <w:t xml:space="preserve"> </w:t>
      </w:r>
    </w:p>
    <w:p w:rsidR="00390F4F" w:rsidRPr="00390F4F" w:rsidRDefault="00390F4F" w:rsidP="00390F4F">
      <w:pPr>
        <w:pStyle w:val="Default"/>
        <w:rPr>
          <w:color w:val="auto"/>
          <w:sz w:val="28"/>
          <w:szCs w:val="28"/>
        </w:rPr>
      </w:pPr>
    </w:p>
    <w:p w:rsidR="00390F4F" w:rsidRDefault="00390F4F" w:rsidP="00390F4F">
      <w:pPr>
        <w:pStyle w:val="Default"/>
        <w:rPr>
          <w:color w:val="auto"/>
          <w:sz w:val="28"/>
          <w:szCs w:val="28"/>
          <w:u w:val="single"/>
        </w:rPr>
      </w:pPr>
      <w:r w:rsidRPr="00390F4F">
        <w:rPr>
          <w:color w:val="auto"/>
          <w:sz w:val="28"/>
          <w:szCs w:val="28"/>
        </w:rPr>
        <w:t xml:space="preserve">British Nutrition Foundation: </w:t>
      </w:r>
      <w:hyperlink r:id="rId21" w:history="1">
        <w:r w:rsidRPr="00616FF2">
          <w:rPr>
            <w:rStyle w:val="Hyperlink"/>
            <w:sz w:val="28"/>
            <w:szCs w:val="28"/>
          </w:rPr>
          <w:t>www.nutrition.org.uk</w:t>
        </w:r>
      </w:hyperlink>
      <w:r w:rsidRPr="00390F4F">
        <w:rPr>
          <w:color w:val="auto"/>
          <w:sz w:val="28"/>
          <w:szCs w:val="28"/>
          <w:u w:val="single"/>
        </w:rPr>
        <w:t xml:space="preserve"> </w:t>
      </w:r>
    </w:p>
    <w:p w:rsidR="00390F4F" w:rsidRPr="00390F4F" w:rsidRDefault="00390F4F" w:rsidP="00390F4F">
      <w:pPr>
        <w:pStyle w:val="Default"/>
        <w:rPr>
          <w:color w:val="auto"/>
          <w:sz w:val="28"/>
          <w:szCs w:val="28"/>
        </w:rPr>
      </w:pPr>
    </w:p>
    <w:p w:rsidR="00390F4F" w:rsidRDefault="00390F4F" w:rsidP="00390F4F">
      <w:pPr>
        <w:pStyle w:val="Default"/>
        <w:rPr>
          <w:color w:val="auto"/>
          <w:sz w:val="28"/>
          <w:szCs w:val="28"/>
          <w:u w:val="single"/>
        </w:rPr>
      </w:pPr>
      <w:r w:rsidRPr="00390F4F">
        <w:rPr>
          <w:color w:val="auto"/>
          <w:sz w:val="28"/>
          <w:szCs w:val="28"/>
        </w:rPr>
        <w:t xml:space="preserve">CORE: </w:t>
      </w:r>
      <w:r w:rsidRPr="00390F4F">
        <w:rPr>
          <w:color w:val="auto"/>
          <w:sz w:val="28"/>
          <w:szCs w:val="28"/>
          <w:u w:val="single"/>
        </w:rPr>
        <w:t xml:space="preserve">http://www.corecharity.org.uk/ </w:t>
      </w:r>
    </w:p>
    <w:p w:rsidR="00390F4F" w:rsidRPr="00390F4F" w:rsidRDefault="00390F4F" w:rsidP="00390F4F">
      <w:pPr>
        <w:pStyle w:val="Default"/>
        <w:rPr>
          <w:color w:val="auto"/>
          <w:sz w:val="28"/>
          <w:szCs w:val="28"/>
        </w:rPr>
      </w:pPr>
    </w:p>
    <w:p w:rsidR="00390F4F" w:rsidRDefault="00390F4F" w:rsidP="00390F4F">
      <w:pPr>
        <w:pStyle w:val="Default"/>
        <w:rPr>
          <w:color w:val="auto"/>
          <w:sz w:val="28"/>
          <w:szCs w:val="28"/>
          <w:u w:val="single"/>
        </w:rPr>
      </w:pPr>
      <w:r w:rsidRPr="00390F4F">
        <w:rPr>
          <w:color w:val="auto"/>
          <w:sz w:val="28"/>
          <w:szCs w:val="28"/>
        </w:rPr>
        <w:t xml:space="preserve">Department for Health: </w:t>
      </w:r>
      <w:hyperlink r:id="rId22" w:history="1">
        <w:r w:rsidRPr="00616FF2">
          <w:rPr>
            <w:rStyle w:val="Hyperlink"/>
            <w:sz w:val="28"/>
            <w:szCs w:val="28"/>
          </w:rPr>
          <w:t>www.dh.gov.uk</w:t>
        </w:r>
      </w:hyperlink>
      <w:r w:rsidRPr="00390F4F">
        <w:rPr>
          <w:color w:val="auto"/>
          <w:sz w:val="28"/>
          <w:szCs w:val="28"/>
          <w:u w:val="single"/>
        </w:rPr>
        <w:t xml:space="preserve"> </w:t>
      </w:r>
    </w:p>
    <w:p w:rsidR="00390F4F" w:rsidRPr="00390F4F" w:rsidRDefault="00390F4F" w:rsidP="00390F4F">
      <w:pPr>
        <w:pStyle w:val="Default"/>
        <w:rPr>
          <w:color w:val="auto"/>
          <w:sz w:val="28"/>
          <w:szCs w:val="28"/>
        </w:rPr>
      </w:pPr>
    </w:p>
    <w:p w:rsidR="00390F4F" w:rsidRDefault="00EC52DA" w:rsidP="00390F4F">
      <w:pPr>
        <w:pStyle w:val="Default"/>
        <w:rPr>
          <w:color w:val="auto"/>
          <w:sz w:val="28"/>
          <w:szCs w:val="28"/>
          <w:u w:val="single"/>
        </w:rPr>
      </w:pPr>
      <w:hyperlink r:id="rId23" w:history="1">
        <w:r w:rsidR="00390F4F" w:rsidRPr="00616FF2">
          <w:rPr>
            <w:rStyle w:val="Hyperlink"/>
            <w:sz w:val="28"/>
            <w:szCs w:val="28"/>
          </w:rPr>
          <w:t>http://www.dynamic-learning.co.uk/Product.aspx?productID=164</w:t>
        </w:r>
      </w:hyperlink>
      <w:r w:rsidR="00390F4F" w:rsidRPr="00390F4F">
        <w:rPr>
          <w:color w:val="auto"/>
          <w:sz w:val="28"/>
          <w:szCs w:val="28"/>
          <w:u w:val="single"/>
        </w:rPr>
        <w:t xml:space="preserve"> </w:t>
      </w:r>
    </w:p>
    <w:p w:rsidR="00390F4F" w:rsidRPr="00390F4F" w:rsidRDefault="00390F4F" w:rsidP="00390F4F">
      <w:pPr>
        <w:pStyle w:val="Default"/>
        <w:rPr>
          <w:color w:val="auto"/>
          <w:sz w:val="28"/>
          <w:szCs w:val="28"/>
        </w:rPr>
      </w:pPr>
    </w:p>
    <w:p w:rsidR="00390F4F" w:rsidRPr="00390F4F" w:rsidRDefault="00390F4F" w:rsidP="00390F4F">
      <w:pPr>
        <w:pStyle w:val="Default"/>
        <w:rPr>
          <w:color w:val="auto"/>
          <w:sz w:val="28"/>
          <w:szCs w:val="28"/>
        </w:rPr>
      </w:pPr>
      <w:r w:rsidRPr="00390F4F">
        <w:rPr>
          <w:color w:val="auto"/>
          <w:sz w:val="28"/>
          <w:szCs w:val="28"/>
          <w:u w:val="single"/>
        </w:rPr>
        <w:t xml:space="preserve">www.excellencegateway.org.uk/askbutler.examples.id295 </w:t>
      </w:r>
    </w:p>
    <w:p w:rsidR="00390F4F" w:rsidRDefault="00390F4F" w:rsidP="00390F4F">
      <w:pPr>
        <w:pStyle w:val="Default"/>
        <w:rPr>
          <w:color w:val="auto"/>
          <w:sz w:val="28"/>
          <w:szCs w:val="28"/>
          <w:u w:val="single"/>
        </w:rPr>
      </w:pPr>
      <w:r w:rsidRPr="00390F4F">
        <w:rPr>
          <w:color w:val="auto"/>
          <w:sz w:val="28"/>
          <w:szCs w:val="28"/>
        </w:rPr>
        <w:t xml:space="preserve">Food and Drink Federation: </w:t>
      </w:r>
      <w:hyperlink r:id="rId24" w:history="1">
        <w:r w:rsidRPr="00616FF2">
          <w:rPr>
            <w:rStyle w:val="Hyperlink"/>
            <w:sz w:val="28"/>
            <w:szCs w:val="28"/>
          </w:rPr>
          <w:t>www.fdf.org.uk</w:t>
        </w:r>
      </w:hyperlink>
    </w:p>
    <w:p w:rsidR="00390F4F" w:rsidRPr="00390F4F" w:rsidRDefault="00390F4F" w:rsidP="00390F4F">
      <w:pPr>
        <w:pStyle w:val="Default"/>
        <w:rPr>
          <w:color w:val="auto"/>
          <w:sz w:val="28"/>
          <w:szCs w:val="28"/>
        </w:rPr>
      </w:pPr>
    </w:p>
    <w:p w:rsidR="00390F4F" w:rsidRPr="00390F4F" w:rsidRDefault="00390F4F" w:rsidP="00390F4F">
      <w:pPr>
        <w:pStyle w:val="Default"/>
        <w:rPr>
          <w:color w:val="auto"/>
          <w:sz w:val="28"/>
          <w:szCs w:val="28"/>
        </w:rPr>
      </w:pPr>
      <w:r w:rsidRPr="00390F4F">
        <w:rPr>
          <w:color w:val="auto"/>
          <w:sz w:val="28"/>
          <w:szCs w:val="28"/>
        </w:rPr>
        <w:t xml:space="preserve">Food Standards Agency: </w:t>
      </w:r>
      <w:r w:rsidRPr="00390F4F">
        <w:rPr>
          <w:color w:val="auto"/>
          <w:sz w:val="28"/>
          <w:szCs w:val="28"/>
          <w:u w:val="single"/>
        </w:rPr>
        <w:t xml:space="preserve">www.food.gov.uk/aboutus/publications/industrypublications/ </w:t>
      </w:r>
    </w:p>
    <w:p w:rsidR="00390F4F" w:rsidRDefault="00390F4F" w:rsidP="00390F4F">
      <w:pPr>
        <w:pStyle w:val="Default"/>
        <w:rPr>
          <w:color w:val="auto"/>
          <w:sz w:val="28"/>
          <w:szCs w:val="28"/>
        </w:rPr>
      </w:pPr>
    </w:p>
    <w:p w:rsidR="00390F4F" w:rsidRDefault="00390F4F" w:rsidP="00390F4F">
      <w:pPr>
        <w:pStyle w:val="Default"/>
        <w:rPr>
          <w:color w:val="auto"/>
          <w:sz w:val="28"/>
          <w:szCs w:val="28"/>
          <w:u w:val="single"/>
        </w:rPr>
      </w:pPr>
      <w:r w:rsidRPr="00390F4F">
        <w:rPr>
          <w:color w:val="auto"/>
          <w:sz w:val="28"/>
          <w:szCs w:val="28"/>
        </w:rPr>
        <w:t xml:space="preserve">Food Vision: </w:t>
      </w:r>
      <w:r w:rsidRPr="00390F4F">
        <w:rPr>
          <w:color w:val="auto"/>
          <w:sz w:val="28"/>
          <w:szCs w:val="28"/>
          <w:u w:val="single"/>
        </w:rPr>
        <w:t xml:space="preserve">www.foodvision.gov.uk </w:t>
      </w:r>
    </w:p>
    <w:p w:rsidR="00390F4F" w:rsidRPr="00390F4F" w:rsidRDefault="00390F4F" w:rsidP="00390F4F">
      <w:pPr>
        <w:pStyle w:val="Default"/>
        <w:rPr>
          <w:color w:val="auto"/>
          <w:sz w:val="28"/>
          <w:szCs w:val="28"/>
        </w:rPr>
      </w:pPr>
    </w:p>
    <w:p w:rsidR="00390F4F" w:rsidRPr="00390F4F" w:rsidRDefault="00390F4F" w:rsidP="00390F4F">
      <w:pPr>
        <w:pStyle w:val="Default"/>
        <w:rPr>
          <w:color w:val="auto"/>
          <w:sz w:val="28"/>
          <w:szCs w:val="28"/>
        </w:rPr>
      </w:pPr>
      <w:r w:rsidRPr="00390F4F">
        <w:rPr>
          <w:color w:val="auto"/>
          <w:sz w:val="28"/>
          <w:szCs w:val="28"/>
        </w:rPr>
        <w:t xml:space="preserve">Health Development Agency: </w:t>
      </w:r>
      <w:r w:rsidRPr="00390F4F">
        <w:rPr>
          <w:color w:val="auto"/>
          <w:sz w:val="28"/>
          <w:szCs w:val="28"/>
          <w:u w:val="single"/>
        </w:rPr>
        <w:t xml:space="preserve">www.hda.nhs.uk </w:t>
      </w:r>
    </w:p>
    <w:p w:rsidR="00390F4F" w:rsidRPr="00390F4F" w:rsidRDefault="00390F4F" w:rsidP="00390F4F">
      <w:pPr>
        <w:pStyle w:val="Default"/>
        <w:rPr>
          <w:color w:val="auto"/>
          <w:sz w:val="28"/>
          <w:szCs w:val="28"/>
        </w:rPr>
      </w:pPr>
    </w:p>
    <w:p w:rsidR="00390F4F" w:rsidRPr="00390F4F" w:rsidRDefault="00390F4F" w:rsidP="00390F4F">
      <w:pPr>
        <w:pStyle w:val="Default"/>
        <w:rPr>
          <w:color w:val="auto"/>
          <w:sz w:val="28"/>
          <w:szCs w:val="28"/>
        </w:rPr>
      </w:pPr>
    </w:p>
    <w:p w:rsidR="00390F4F" w:rsidRPr="00390F4F" w:rsidRDefault="00390F4F" w:rsidP="00390F4F">
      <w:pPr>
        <w:pStyle w:val="Default"/>
        <w:rPr>
          <w:color w:val="auto"/>
          <w:sz w:val="28"/>
          <w:szCs w:val="28"/>
        </w:rPr>
      </w:pPr>
      <w:r w:rsidRPr="00390F4F">
        <w:rPr>
          <w:color w:val="auto"/>
          <w:sz w:val="28"/>
          <w:szCs w:val="28"/>
          <w:u w:val="single"/>
        </w:rPr>
        <w:t xml:space="preserve">http://www.hoddereducation.co.uk/Colleges/Hospitality---Catering/Practical-Cookery-series-page/Practical-Cookery-Level-3-supporting-resources.aspx </w:t>
      </w:r>
    </w:p>
    <w:p w:rsidR="00390F4F" w:rsidRDefault="00390F4F" w:rsidP="00390F4F">
      <w:pPr>
        <w:pStyle w:val="Default"/>
        <w:rPr>
          <w:color w:val="auto"/>
          <w:sz w:val="28"/>
          <w:szCs w:val="28"/>
        </w:rPr>
      </w:pPr>
    </w:p>
    <w:p w:rsidR="00390F4F" w:rsidRPr="00390F4F" w:rsidRDefault="00390F4F" w:rsidP="00390F4F">
      <w:pPr>
        <w:pStyle w:val="Default"/>
        <w:rPr>
          <w:color w:val="auto"/>
          <w:sz w:val="28"/>
          <w:szCs w:val="28"/>
        </w:rPr>
      </w:pPr>
      <w:r w:rsidRPr="00390F4F">
        <w:rPr>
          <w:color w:val="auto"/>
          <w:sz w:val="28"/>
          <w:szCs w:val="28"/>
        </w:rPr>
        <w:t xml:space="preserve">NHS: </w:t>
      </w:r>
      <w:r w:rsidRPr="00390F4F">
        <w:rPr>
          <w:color w:val="auto"/>
          <w:sz w:val="28"/>
          <w:szCs w:val="28"/>
          <w:u w:val="single"/>
        </w:rPr>
        <w:t xml:space="preserve">http://www.nhs.uk/livewell/healthy-eating/Pages/Healthyeating.aspx </w:t>
      </w:r>
    </w:p>
    <w:p w:rsidR="00390F4F" w:rsidRDefault="00390F4F" w:rsidP="00390F4F">
      <w:pPr>
        <w:pStyle w:val="Default"/>
        <w:rPr>
          <w:color w:val="auto"/>
          <w:sz w:val="28"/>
          <w:szCs w:val="28"/>
        </w:rPr>
      </w:pPr>
    </w:p>
    <w:p w:rsidR="00390F4F" w:rsidRPr="00390F4F" w:rsidRDefault="00390F4F" w:rsidP="00390F4F">
      <w:pPr>
        <w:pStyle w:val="Default"/>
        <w:rPr>
          <w:color w:val="auto"/>
          <w:sz w:val="28"/>
          <w:szCs w:val="28"/>
        </w:rPr>
      </w:pPr>
      <w:r w:rsidRPr="00390F4F">
        <w:rPr>
          <w:color w:val="auto"/>
          <w:sz w:val="28"/>
          <w:szCs w:val="28"/>
        </w:rPr>
        <w:t xml:space="preserve">National Obesity Forum: </w:t>
      </w:r>
      <w:r w:rsidRPr="00390F4F">
        <w:rPr>
          <w:color w:val="auto"/>
          <w:sz w:val="28"/>
          <w:szCs w:val="28"/>
          <w:u w:val="single"/>
        </w:rPr>
        <w:t xml:space="preserve">http://www.nationalobesityforum.org.uk/ </w:t>
      </w:r>
    </w:p>
    <w:p w:rsidR="00390F4F" w:rsidRPr="00390F4F" w:rsidRDefault="00390F4F" w:rsidP="00390F4F">
      <w:pPr>
        <w:pStyle w:val="Default"/>
        <w:spacing w:before="120" w:after="120"/>
        <w:rPr>
          <w:color w:val="auto"/>
          <w:sz w:val="28"/>
          <w:szCs w:val="28"/>
        </w:rPr>
      </w:pPr>
      <w:r w:rsidRPr="00390F4F">
        <w:rPr>
          <w:color w:val="auto"/>
          <w:sz w:val="28"/>
          <w:szCs w:val="28"/>
        </w:rPr>
        <w:t xml:space="preserve">Physical Activity and Nutrition Wales: </w:t>
      </w:r>
      <w:r w:rsidRPr="00390F4F">
        <w:rPr>
          <w:color w:val="auto"/>
          <w:sz w:val="28"/>
          <w:szCs w:val="28"/>
          <w:u w:val="single"/>
        </w:rPr>
        <w:t xml:space="preserve">www.physicalactivityandnutritionwales.org.uk </w:t>
      </w:r>
    </w:p>
    <w:p w:rsidR="00390F4F" w:rsidRPr="00390F4F" w:rsidRDefault="00390F4F" w:rsidP="00390F4F">
      <w:pPr>
        <w:pStyle w:val="Default"/>
        <w:spacing w:before="240" w:after="240"/>
        <w:rPr>
          <w:color w:val="auto"/>
          <w:sz w:val="28"/>
          <w:szCs w:val="28"/>
        </w:rPr>
      </w:pPr>
      <w:r w:rsidRPr="00390F4F">
        <w:rPr>
          <w:color w:val="auto"/>
          <w:sz w:val="28"/>
          <w:szCs w:val="28"/>
        </w:rPr>
        <w:t xml:space="preserve">The British Dietetic Association: </w:t>
      </w:r>
      <w:r w:rsidRPr="00390F4F">
        <w:rPr>
          <w:color w:val="auto"/>
          <w:sz w:val="28"/>
          <w:szCs w:val="28"/>
          <w:u w:val="single"/>
        </w:rPr>
        <w:t xml:space="preserve">www.bda.uk.com </w:t>
      </w:r>
    </w:p>
    <w:p w:rsidR="00390F4F" w:rsidRDefault="00390F4F" w:rsidP="00390F4F">
      <w:pPr>
        <w:pStyle w:val="Default"/>
        <w:rPr>
          <w:color w:val="auto"/>
          <w:sz w:val="28"/>
          <w:szCs w:val="28"/>
          <w:u w:val="single"/>
        </w:rPr>
      </w:pPr>
      <w:r w:rsidRPr="00390F4F">
        <w:rPr>
          <w:color w:val="auto"/>
          <w:sz w:val="28"/>
          <w:szCs w:val="28"/>
        </w:rPr>
        <w:t xml:space="preserve">Vegetarian Society: </w:t>
      </w:r>
      <w:hyperlink r:id="rId25" w:history="1">
        <w:r w:rsidR="00427E59" w:rsidRPr="00BE4E54">
          <w:rPr>
            <w:rStyle w:val="Hyperlink"/>
            <w:sz w:val="28"/>
            <w:szCs w:val="28"/>
          </w:rPr>
          <w:t>www.veg.soc.org.uk</w:t>
        </w:r>
      </w:hyperlink>
      <w:r w:rsidRPr="00390F4F">
        <w:rPr>
          <w:color w:val="auto"/>
          <w:sz w:val="28"/>
          <w:szCs w:val="28"/>
          <w:u w:val="single"/>
        </w:rPr>
        <w:t xml:space="preserve"> </w:t>
      </w:r>
    </w:p>
    <w:p w:rsidR="00427E59" w:rsidRDefault="00427E59" w:rsidP="00390F4F">
      <w:pPr>
        <w:pStyle w:val="Default"/>
        <w:rPr>
          <w:color w:val="auto"/>
          <w:sz w:val="28"/>
          <w:szCs w:val="28"/>
          <w:u w:val="single"/>
        </w:rPr>
      </w:pPr>
    </w:p>
    <w:p w:rsidR="00427E59" w:rsidRDefault="00427E59" w:rsidP="00390F4F">
      <w:pPr>
        <w:pStyle w:val="Default"/>
        <w:rPr>
          <w:color w:val="auto"/>
          <w:sz w:val="28"/>
          <w:szCs w:val="28"/>
          <w:u w:val="single"/>
        </w:rPr>
      </w:pPr>
      <w:hyperlink r:id="rId26" w:history="1">
        <w:r w:rsidRPr="00BE4E54">
          <w:rPr>
            <w:rStyle w:val="Hyperlink"/>
            <w:sz w:val="28"/>
            <w:szCs w:val="28"/>
          </w:rPr>
          <w:t>www.Senecalearning.com</w:t>
        </w:r>
      </w:hyperlink>
    </w:p>
    <w:p w:rsidR="00427E59" w:rsidRDefault="00427E59" w:rsidP="00390F4F">
      <w:pPr>
        <w:pStyle w:val="Default"/>
        <w:rPr>
          <w:color w:val="auto"/>
          <w:sz w:val="28"/>
          <w:szCs w:val="28"/>
          <w:u w:val="single"/>
        </w:rPr>
      </w:pPr>
      <w:r>
        <w:rPr>
          <w:color w:val="auto"/>
          <w:sz w:val="28"/>
          <w:szCs w:val="28"/>
          <w:u w:val="single"/>
        </w:rPr>
        <w:t>This on-line platform gives you all content for GCSE food preparation and nutrition</w:t>
      </w:r>
    </w:p>
    <w:p w:rsidR="00427E59" w:rsidRDefault="00427E59" w:rsidP="00390F4F">
      <w:pPr>
        <w:pStyle w:val="Default"/>
        <w:rPr>
          <w:color w:val="auto"/>
          <w:sz w:val="28"/>
          <w:szCs w:val="28"/>
          <w:u w:val="single"/>
        </w:rPr>
      </w:pPr>
    </w:p>
    <w:p w:rsidR="00427E59" w:rsidRDefault="00427E59" w:rsidP="00390F4F">
      <w:pPr>
        <w:pStyle w:val="Default"/>
        <w:rPr>
          <w:rFonts w:asciiTheme="minorHAnsi" w:hAnsiTheme="minorHAnsi" w:cstheme="minorBidi"/>
          <w:color w:val="auto"/>
          <w:lang w:val="en-US"/>
        </w:rPr>
      </w:pPr>
      <w:hyperlink r:id="rId27" w:history="1">
        <w:r w:rsidRPr="00427E59">
          <w:rPr>
            <w:rFonts w:asciiTheme="minorHAnsi" w:hAnsiTheme="minorHAnsi" w:cstheme="minorBidi"/>
            <w:color w:val="0000FF"/>
            <w:u w:val="single"/>
            <w:lang w:val="en-US"/>
          </w:rPr>
          <w:t>https://illuminate.digital/eduqasfood/</w:t>
        </w:r>
      </w:hyperlink>
    </w:p>
    <w:p w:rsidR="00EC52DA" w:rsidRDefault="00EC52DA" w:rsidP="00390F4F">
      <w:pPr>
        <w:pStyle w:val="Default"/>
        <w:rPr>
          <w:rFonts w:asciiTheme="minorHAnsi" w:hAnsiTheme="minorHAnsi" w:cstheme="minorBidi"/>
          <w:color w:val="auto"/>
          <w:lang w:val="en-US"/>
        </w:rPr>
      </w:pPr>
      <w:r>
        <w:rPr>
          <w:rFonts w:asciiTheme="minorHAnsi" w:hAnsiTheme="minorHAnsi" w:cstheme="minorBidi"/>
          <w:color w:val="auto"/>
          <w:lang w:val="en-US"/>
        </w:rPr>
        <w:t>Username: Sprince4</w:t>
      </w:r>
    </w:p>
    <w:p w:rsidR="00EC52DA" w:rsidRDefault="00EC52DA" w:rsidP="00390F4F">
      <w:pPr>
        <w:pStyle w:val="Default"/>
        <w:rPr>
          <w:rFonts w:asciiTheme="minorHAnsi" w:hAnsiTheme="minorHAnsi" w:cstheme="minorBidi"/>
          <w:color w:val="auto"/>
          <w:lang w:val="en-US"/>
        </w:rPr>
      </w:pPr>
      <w:r>
        <w:rPr>
          <w:rFonts w:asciiTheme="minorHAnsi" w:hAnsiTheme="minorHAnsi" w:cstheme="minorBidi"/>
          <w:color w:val="auto"/>
          <w:lang w:val="en-US"/>
        </w:rPr>
        <w:t>Password: Student4</w:t>
      </w:r>
    </w:p>
    <w:p w:rsidR="00EC52DA" w:rsidRPr="00390F4F" w:rsidRDefault="00EC52DA" w:rsidP="00390F4F">
      <w:pPr>
        <w:pStyle w:val="Default"/>
        <w:rPr>
          <w:color w:val="auto"/>
          <w:sz w:val="28"/>
          <w:szCs w:val="28"/>
        </w:rPr>
      </w:pPr>
      <w:r>
        <w:rPr>
          <w:rFonts w:asciiTheme="minorHAnsi" w:hAnsiTheme="minorHAnsi" w:cstheme="minorBidi"/>
          <w:color w:val="auto"/>
          <w:lang w:val="en-US"/>
        </w:rPr>
        <w:t xml:space="preserve">Online digital textbook with all resources, recipes vidoes etc.. very useful. </w:t>
      </w:r>
    </w:p>
    <w:p w:rsidR="00390F4F" w:rsidRDefault="00390F4F" w:rsidP="00390F4F">
      <w:pPr>
        <w:rPr>
          <w:rFonts w:asciiTheme="majorHAnsi" w:hAnsiTheme="majorHAnsi"/>
          <w:b/>
          <w:sz w:val="36"/>
          <w:szCs w:val="36"/>
        </w:rPr>
      </w:pPr>
    </w:p>
    <w:p w:rsidR="00390F4F" w:rsidRDefault="00390F4F" w:rsidP="00390F4F">
      <w:pPr>
        <w:rPr>
          <w:rFonts w:asciiTheme="majorHAnsi" w:hAnsiTheme="majorHAnsi"/>
          <w:b/>
          <w:sz w:val="36"/>
          <w:szCs w:val="36"/>
        </w:rPr>
      </w:pPr>
    </w:p>
    <w:p w:rsidR="00390F4F" w:rsidRDefault="00390F4F" w:rsidP="00E372E9">
      <w:pPr>
        <w:rPr>
          <w:rFonts w:asciiTheme="majorHAnsi" w:hAnsiTheme="majorHAnsi"/>
          <w:b/>
          <w:sz w:val="36"/>
          <w:szCs w:val="36"/>
        </w:rPr>
      </w:pPr>
    </w:p>
    <w:p w:rsidR="00390F4F" w:rsidRDefault="00390F4F" w:rsidP="00E372E9">
      <w:pPr>
        <w:rPr>
          <w:rFonts w:asciiTheme="majorHAnsi" w:hAnsiTheme="majorHAnsi"/>
          <w:b/>
          <w:sz w:val="36"/>
          <w:szCs w:val="36"/>
        </w:rPr>
      </w:pPr>
    </w:p>
    <w:p w:rsidR="00390F4F" w:rsidRDefault="00390F4F" w:rsidP="00E372E9">
      <w:pPr>
        <w:rPr>
          <w:rFonts w:asciiTheme="majorHAnsi" w:hAnsiTheme="majorHAnsi"/>
          <w:b/>
          <w:sz w:val="36"/>
          <w:szCs w:val="36"/>
        </w:rPr>
      </w:pPr>
    </w:p>
    <w:p w:rsidR="00E372E9" w:rsidRDefault="00E372E9" w:rsidP="00E372E9">
      <w:pPr>
        <w:rPr>
          <w:rFonts w:asciiTheme="majorHAnsi" w:hAnsiTheme="majorHAnsi"/>
          <w:b/>
          <w:sz w:val="36"/>
          <w:szCs w:val="36"/>
        </w:rPr>
      </w:pPr>
      <w:r>
        <w:rPr>
          <w:rFonts w:asciiTheme="majorHAnsi" w:hAnsiTheme="majorHAnsi"/>
          <w:b/>
          <w:sz w:val="36"/>
          <w:szCs w:val="36"/>
        </w:rPr>
        <w:t>Grade Descriptors</w:t>
      </w:r>
    </w:p>
    <w:p w:rsidR="00E372E9" w:rsidRDefault="00E372E9" w:rsidP="00E372E9">
      <w:pPr>
        <w:pStyle w:val="Default"/>
      </w:pPr>
    </w:p>
    <w:p w:rsidR="00E372E9" w:rsidRPr="00E372E9" w:rsidRDefault="00E372E9" w:rsidP="00E372E9">
      <w:pPr>
        <w:pStyle w:val="Default"/>
        <w:rPr>
          <w:color w:val="auto"/>
          <w:sz w:val="28"/>
          <w:szCs w:val="22"/>
        </w:rPr>
      </w:pPr>
      <w:r w:rsidRPr="00E372E9">
        <w:rPr>
          <w:b/>
          <w:bCs/>
          <w:color w:val="auto"/>
          <w:sz w:val="28"/>
          <w:szCs w:val="22"/>
        </w:rPr>
        <w:t xml:space="preserve">Level 3 Pass </w:t>
      </w:r>
    </w:p>
    <w:p w:rsidR="00E372E9" w:rsidRDefault="00E372E9" w:rsidP="00E372E9">
      <w:pPr>
        <w:pStyle w:val="Default"/>
        <w:rPr>
          <w:color w:val="auto"/>
          <w:sz w:val="22"/>
          <w:szCs w:val="22"/>
        </w:rPr>
      </w:pPr>
      <w:r>
        <w:rPr>
          <w:color w:val="auto"/>
          <w:sz w:val="22"/>
          <w:szCs w:val="22"/>
        </w:rPr>
        <w:t xml:space="preserve">Learners have gained a basic understanding of food science and nutrition and the impact of food and nutrition on the lives of individuals and on society today. They will have gained a basic understanding of how to identify hazards and minimise risks when producing food to meet the nutritional needs of specific groups. They demonstrate some knowledge of the different properties of nutrients, how the body processes nutrients and how nutritional needs change over time. They are able to use their understanding and knowledge to plan dishes and dietary plans to meet nutrition needs of specific individuals. Learners can carry out practical tasks (including experimental work), analyse results and draw basic conclusions from their findings. Learners will be able to use a number of generic skills e.g. research, analysis, planning and evaluation fairly independently, in order to address food safety scenarios in a range of environments, and/or to produce a research project on a chosen issue within food science and nutrition. Learners will be able to identify and transfer knowledge and understanding from one task to another, thus using learning in an integrated and synoptic way. </w:t>
      </w:r>
    </w:p>
    <w:p w:rsidR="00E372E9" w:rsidRDefault="00E372E9" w:rsidP="00E372E9">
      <w:pPr>
        <w:pStyle w:val="Default"/>
        <w:rPr>
          <w:color w:val="auto"/>
          <w:sz w:val="22"/>
          <w:szCs w:val="22"/>
        </w:rPr>
      </w:pPr>
    </w:p>
    <w:p w:rsidR="00E372E9" w:rsidRPr="00E372E9" w:rsidRDefault="00E372E9" w:rsidP="00E372E9">
      <w:pPr>
        <w:pStyle w:val="Default"/>
        <w:rPr>
          <w:color w:val="auto"/>
          <w:sz w:val="28"/>
          <w:szCs w:val="22"/>
        </w:rPr>
      </w:pPr>
      <w:r w:rsidRPr="00E372E9">
        <w:rPr>
          <w:b/>
          <w:bCs/>
          <w:color w:val="auto"/>
          <w:sz w:val="28"/>
          <w:szCs w:val="22"/>
        </w:rPr>
        <w:t xml:space="preserve">Level 3 Merit </w:t>
      </w:r>
    </w:p>
    <w:p w:rsidR="00E372E9" w:rsidRDefault="00E372E9" w:rsidP="00E372E9">
      <w:pPr>
        <w:pStyle w:val="Default"/>
        <w:rPr>
          <w:color w:val="auto"/>
          <w:sz w:val="22"/>
          <w:szCs w:val="22"/>
        </w:rPr>
      </w:pPr>
      <w:r>
        <w:rPr>
          <w:color w:val="auto"/>
          <w:sz w:val="22"/>
          <w:szCs w:val="22"/>
        </w:rPr>
        <w:t xml:space="preserve">Learners have gained a good understanding of food science and nutrition and the impact of food and nutrition on the lives of individuals and on society today. They will have gained a clear understanding of how to identify hazards and minimise risks when producing food to meet the nutritional needs of specific groups. They demonstrate good knowledge of the different properties of nutrients, how the body processes nutrients and how nutritional needs change over time. They are able to use their understanding and knowledge to accurately plan dishes and dietary plans to meet nutrition needs of specific individuals. Learners can carry out practical tasks (including experimental work) with ease and can analyse results and draw basic conclusions from their findings. Learners will be able to use competently a number of generic skills e.g. research, analysis, planning and evaluation in order to address food safety scenarios in a range of environments, and/or to produce a good research project on a chosen issue within food science and nutrition. Learners will be able to identify and transfer accurately knowledge and understanding from one task to another, thus clearly demonstrating using learning in an integrated and synoptic way. </w:t>
      </w:r>
    </w:p>
    <w:p w:rsidR="00E372E9" w:rsidRPr="00E372E9" w:rsidRDefault="00E372E9" w:rsidP="00E372E9">
      <w:pPr>
        <w:pStyle w:val="Default"/>
        <w:rPr>
          <w:b/>
          <w:bCs/>
          <w:color w:val="auto"/>
          <w:sz w:val="28"/>
          <w:szCs w:val="22"/>
        </w:rPr>
      </w:pPr>
    </w:p>
    <w:p w:rsidR="00E372E9" w:rsidRPr="00E372E9" w:rsidRDefault="00E372E9" w:rsidP="00E372E9">
      <w:pPr>
        <w:pStyle w:val="Default"/>
        <w:rPr>
          <w:b/>
          <w:bCs/>
          <w:color w:val="auto"/>
          <w:sz w:val="28"/>
          <w:szCs w:val="22"/>
        </w:rPr>
      </w:pPr>
      <w:r w:rsidRPr="00E372E9">
        <w:rPr>
          <w:b/>
          <w:bCs/>
          <w:color w:val="auto"/>
          <w:sz w:val="28"/>
          <w:szCs w:val="22"/>
        </w:rPr>
        <w:t xml:space="preserve">Level 3 Distinction </w:t>
      </w:r>
    </w:p>
    <w:p w:rsidR="00E372E9" w:rsidRDefault="00E372E9" w:rsidP="00E372E9">
      <w:pPr>
        <w:jc w:val="center"/>
        <w:rPr>
          <w:rFonts w:asciiTheme="majorHAnsi" w:hAnsiTheme="majorHAnsi"/>
          <w:b/>
          <w:sz w:val="36"/>
          <w:szCs w:val="36"/>
        </w:rPr>
      </w:pPr>
      <w:r>
        <w:rPr>
          <w:sz w:val="22"/>
          <w:szCs w:val="22"/>
        </w:rPr>
        <w:t>Learners have gained an in depth understanding of food science and nutrition and the impact of food and nutrition on the lives of individuals and on society today. They will have gained a sound understanding of how to identify hazards and minimise risks when producing food to meet the nutritional needs of specific groups. They demonstrate detailed knowledge of the different properties of nutrients, how the body processes nutrients and how nutritional needs change over time. They are able to use their understanding and knowledge to plan complex dishes and in depth dietary plans to meet the nutrition needs of specific individuals. Learners can carry out practical tasks (including experimental work), competently and confidently demonstrating flair and precision and analyse results and draw sound conclusions from their findings. Learners will be able to use a range of generic skills e.g. research, identification of key factors, analysis, planning and evaluation independently and with ease and accuracy, in order to address food safety scenarios in a range of environments, and/or to produce an in depth research project on a chosen issue within food science and nutrition. Learners will at every opportunity be able to identify and transfer accurately in depth knowledge and understanding from one task to another, thus clearly demonstrating using learning in an integrated and synoptic way.</w:t>
      </w:r>
    </w:p>
    <w:p w:rsidR="00306819" w:rsidRDefault="00306819" w:rsidP="006E7D04">
      <w:pPr>
        <w:jc w:val="center"/>
        <w:rPr>
          <w:rFonts w:asciiTheme="majorHAnsi" w:hAnsiTheme="majorHAnsi"/>
          <w:b/>
          <w:sz w:val="36"/>
          <w:szCs w:val="36"/>
        </w:rPr>
      </w:pPr>
    </w:p>
    <w:p w:rsidR="00306819" w:rsidRDefault="00306819" w:rsidP="006E7D04">
      <w:pPr>
        <w:jc w:val="center"/>
        <w:rPr>
          <w:rFonts w:asciiTheme="majorHAnsi" w:hAnsiTheme="majorHAnsi"/>
          <w:b/>
          <w:sz w:val="36"/>
          <w:szCs w:val="36"/>
        </w:rPr>
      </w:pPr>
    </w:p>
    <w:p w:rsidR="00E372E9" w:rsidRDefault="00E372E9" w:rsidP="00E372E9">
      <w:pPr>
        <w:pStyle w:val="Default"/>
      </w:pPr>
    </w:p>
    <w:p w:rsidR="00306819" w:rsidRDefault="00306819" w:rsidP="006E7D04">
      <w:pPr>
        <w:jc w:val="center"/>
        <w:rPr>
          <w:rFonts w:asciiTheme="majorHAnsi" w:hAnsiTheme="majorHAnsi"/>
          <w:b/>
          <w:sz w:val="36"/>
          <w:szCs w:val="36"/>
        </w:rPr>
      </w:pPr>
    </w:p>
    <w:p w:rsidR="006E7D04" w:rsidRDefault="006E7D04" w:rsidP="006E7D04">
      <w:pPr>
        <w:jc w:val="center"/>
        <w:rPr>
          <w:rFonts w:asciiTheme="majorHAnsi" w:hAnsiTheme="majorHAnsi"/>
          <w:b/>
          <w:sz w:val="36"/>
          <w:szCs w:val="36"/>
        </w:rPr>
      </w:pPr>
    </w:p>
    <w:p w:rsidR="00E16154" w:rsidRDefault="00E16154" w:rsidP="00802359">
      <w:pPr>
        <w:jc w:val="center"/>
        <w:rPr>
          <w:lang w:val="en-GB"/>
        </w:rPr>
      </w:pPr>
    </w:p>
    <w:sectPr w:rsidR="00E16154" w:rsidSect="00107E93">
      <w:headerReference w:type="even" r:id="rId28"/>
      <w:headerReference w:type="default" r:id="rId29"/>
      <w:footerReference w:type="default" r:id="rId30"/>
      <w:headerReference w:type="first" r:id="rId31"/>
      <w:pgSz w:w="11900" w:h="16840"/>
      <w:pgMar w:top="1440" w:right="1268"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4F" w:rsidRDefault="00390F4F" w:rsidP="008C33F3">
      <w:r>
        <w:separator/>
      </w:r>
    </w:p>
  </w:endnote>
  <w:endnote w:type="continuationSeparator" w:id="0">
    <w:p w:rsidR="00390F4F" w:rsidRDefault="00390F4F" w:rsidP="008C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58898"/>
      <w:docPartObj>
        <w:docPartGallery w:val="Page Numbers (Bottom of Page)"/>
        <w:docPartUnique/>
      </w:docPartObj>
    </w:sdtPr>
    <w:sdtEndPr>
      <w:rPr>
        <w:noProof/>
      </w:rPr>
    </w:sdtEndPr>
    <w:sdtContent>
      <w:p w:rsidR="00390F4F" w:rsidRDefault="00390F4F">
        <w:pPr>
          <w:pStyle w:val="Footer"/>
          <w:jc w:val="center"/>
        </w:pPr>
        <w:r>
          <w:fldChar w:fldCharType="begin"/>
        </w:r>
        <w:r>
          <w:instrText xml:space="preserve"> PAGE   \* MERGEFORMAT </w:instrText>
        </w:r>
        <w:r>
          <w:fldChar w:fldCharType="separate"/>
        </w:r>
        <w:r w:rsidR="00EC52DA">
          <w:rPr>
            <w:noProof/>
          </w:rPr>
          <w:t>3</w:t>
        </w:r>
        <w:r>
          <w:rPr>
            <w:noProof/>
          </w:rPr>
          <w:fldChar w:fldCharType="end"/>
        </w:r>
      </w:p>
    </w:sdtContent>
  </w:sdt>
  <w:p w:rsidR="00390F4F" w:rsidRDefault="00390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4F" w:rsidRDefault="00390F4F" w:rsidP="008C33F3">
      <w:r>
        <w:separator/>
      </w:r>
    </w:p>
  </w:footnote>
  <w:footnote w:type="continuationSeparator" w:id="0">
    <w:p w:rsidR="00390F4F" w:rsidRDefault="00390F4F" w:rsidP="008C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F4F" w:rsidRDefault="00EC52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3.25pt;height:825.05pt;z-index:-251657216;mso-wrap-edited:f;mso-position-horizontal:center;mso-position-horizontal-relative:margin;mso-position-vertical:center;mso-position-vertical-relative:margin" wrapcoords="-27 0 -27 21560 21600 21560 21600 0 -27 0">
          <v:imagedata r:id="rId1" o:title="backgroundfro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F4F" w:rsidRDefault="00EC52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83.25pt;height:825.05pt;z-index:-251658240;mso-wrap-edited:f;mso-position-horizontal:center;mso-position-horizontal-relative:margin;mso-position-vertical:center;mso-position-vertical-relative:margin" wrapcoords="-27 0 -27 21560 21600 21560 21600 0 -27 0">
          <v:imagedata r:id="rId1" o:title="backgroundfro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F4F" w:rsidRDefault="00EC52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83.25pt;height:825.05pt;z-index:-251656192;mso-wrap-edited:f;mso-position-horizontal:center;mso-position-horizontal-relative:margin;mso-position-vertical:center;mso-position-vertical-relative:margin" wrapcoords="-27 0 -27 21560 21600 21560 21600 0 -27 0">
          <v:imagedata r:id="rId1" o:title="backgroundfro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033"/>
    <w:multiLevelType w:val="hybridMultilevel"/>
    <w:tmpl w:val="74BCC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3A590A"/>
    <w:multiLevelType w:val="hybridMultilevel"/>
    <w:tmpl w:val="2BF850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BF60AC5"/>
    <w:multiLevelType w:val="hybridMultilevel"/>
    <w:tmpl w:val="D2F6B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038AA"/>
    <w:multiLevelType w:val="hybridMultilevel"/>
    <w:tmpl w:val="75C80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F1CCD"/>
    <w:multiLevelType w:val="hybridMultilevel"/>
    <w:tmpl w:val="29C0F1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6D7EC3"/>
    <w:multiLevelType w:val="hybridMultilevel"/>
    <w:tmpl w:val="0B38B8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FE1772"/>
    <w:multiLevelType w:val="hybridMultilevel"/>
    <w:tmpl w:val="2BF850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4E50DAC"/>
    <w:multiLevelType w:val="hybridMultilevel"/>
    <w:tmpl w:val="59E8A0DE"/>
    <w:lvl w:ilvl="0" w:tplc="147C482A">
      <w:start w:val="1"/>
      <w:numFmt w:val="decimal"/>
      <w:lvlText w:val="%1."/>
      <w:lvlJc w:val="left"/>
      <w:pPr>
        <w:tabs>
          <w:tab w:val="num" w:pos="360"/>
        </w:tabs>
        <w:ind w:left="360" w:hanging="360"/>
      </w:pPr>
    </w:lvl>
    <w:lvl w:ilvl="1" w:tplc="CF6CF3D4" w:tentative="1">
      <w:start w:val="1"/>
      <w:numFmt w:val="decimal"/>
      <w:lvlText w:val="%2."/>
      <w:lvlJc w:val="left"/>
      <w:pPr>
        <w:tabs>
          <w:tab w:val="num" w:pos="1080"/>
        </w:tabs>
        <w:ind w:left="1080" w:hanging="360"/>
      </w:pPr>
    </w:lvl>
    <w:lvl w:ilvl="2" w:tplc="D25E1B7A" w:tentative="1">
      <w:start w:val="1"/>
      <w:numFmt w:val="decimal"/>
      <w:lvlText w:val="%3."/>
      <w:lvlJc w:val="left"/>
      <w:pPr>
        <w:tabs>
          <w:tab w:val="num" w:pos="1800"/>
        </w:tabs>
        <w:ind w:left="1800" w:hanging="360"/>
      </w:pPr>
    </w:lvl>
    <w:lvl w:ilvl="3" w:tplc="975C518A" w:tentative="1">
      <w:start w:val="1"/>
      <w:numFmt w:val="decimal"/>
      <w:lvlText w:val="%4."/>
      <w:lvlJc w:val="left"/>
      <w:pPr>
        <w:tabs>
          <w:tab w:val="num" w:pos="2520"/>
        </w:tabs>
        <w:ind w:left="2520" w:hanging="360"/>
      </w:pPr>
    </w:lvl>
    <w:lvl w:ilvl="4" w:tplc="8A101F7A" w:tentative="1">
      <w:start w:val="1"/>
      <w:numFmt w:val="decimal"/>
      <w:lvlText w:val="%5."/>
      <w:lvlJc w:val="left"/>
      <w:pPr>
        <w:tabs>
          <w:tab w:val="num" w:pos="3240"/>
        </w:tabs>
        <w:ind w:left="3240" w:hanging="360"/>
      </w:pPr>
    </w:lvl>
    <w:lvl w:ilvl="5" w:tplc="06B6C31E" w:tentative="1">
      <w:start w:val="1"/>
      <w:numFmt w:val="decimal"/>
      <w:lvlText w:val="%6."/>
      <w:lvlJc w:val="left"/>
      <w:pPr>
        <w:tabs>
          <w:tab w:val="num" w:pos="3960"/>
        </w:tabs>
        <w:ind w:left="3960" w:hanging="360"/>
      </w:pPr>
    </w:lvl>
    <w:lvl w:ilvl="6" w:tplc="F1A87C70" w:tentative="1">
      <w:start w:val="1"/>
      <w:numFmt w:val="decimal"/>
      <w:lvlText w:val="%7."/>
      <w:lvlJc w:val="left"/>
      <w:pPr>
        <w:tabs>
          <w:tab w:val="num" w:pos="4680"/>
        </w:tabs>
        <w:ind w:left="4680" w:hanging="360"/>
      </w:pPr>
    </w:lvl>
    <w:lvl w:ilvl="7" w:tplc="3F002F40" w:tentative="1">
      <w:start w:val="1"/>
      <w:numFmt w:val="decimal"/>
      <w:lvlText w:val="%8."/>
      <w:lvlJc w:val="left"/>
      <w:pPr>
        <w:tabs>
          <w:tab w:val="num" w:pos="5400"/>
        </w:tabs>
        <w:ind w:left="5400" w:hanging="360"/>
      </w:pPr>
    </w:lvl>
    <w:lvl w:ilvl="8" w:tplc="1CCC0220" w:tentative="1">
      <w:start w:val="1"/>
      <w:numFmt w:val="decimal"/>
      <w:lvlText w:val="%9."/>
      <w:lvlJc w:val="left"/>
      <w:pPr>
        <w:tabs>
          <w:tab w:val="num" w:pos="6120"/>
        </w:tabs>
        <w:ind w:left="6120" w:hanging="360"/>
      </w:pPr>
    </w:lvl>
  </w:abstractNum>
  <w:abstractNum w:abstractNumId="8" w15:restartNumberingAfterBreak="0">
    <w:nsid w:val="28590D01"/>
    <w:multiLevelType w:val="multilevel"/>
    <w:tmpl w:val="09F08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D8703B"/>
    <w:multiLevelType w:val="hybridMultilevel"/>
    <w:tmpl w:val="A9549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7B6E16"/>
    <w:multiLevelType w:val="hybridMultilevel"/>
    <w:tmpl w:val="21A666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393D55"/>
    <w:multiLevelType w:val="hybridMultilevel"/>
    <w:tmpl w:val="35743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8249AF"/>
    <w:multiLevelType w:val="hybridMultilevel"/>
    <w:tmpl w:val="3D1CD1DC"/>
    <w:lvl w:ilvl="0" w:tplc="1FB4A2D4">
      <w:start w:val="1"/>
      <w:numFmt w:val="decimal"/>
      <w:lvlText w:val="%1."/>
      <w:lvlJc w:val="left"/>
      <w:pPr>
        <w:tabs>
          <w:tab w:val="num" w:pos="360"/>
        </w:tabs>
        <w:ind w:left="360" w:hanging="360"/>
      </w:pPr>
    </w:lvl>
    <w:lvl w:ilvl="1" w:tplc="402C3BDA" w:tentative="1">
      <w:start w:val="1"/>
      <w:numFmt w:val="decimal"/>
      <w:lvlText w:val="%2."/>
      <w:lvlJc w:val="left"/>
      <w:pPr>
        <w:tabs>
          <w:tab w:val="num" w:pos="1080"/>
        </w:tabs>
        <w:ind w:left="1080" w:hanging="360"/>
      </w:pPr>
    </w:lvl>
    <w:lvl w:ilvl="2" w:tplc="7826B66E" w:tentative="1">
      <w:start w:val="1"/>
      <w:numFmt w:val="decimal"/>
      <w:lvlText w:val="%3."/>
      <w:lvlJc w:val="left"/>
      <w:pPr>
        <w:tabs>
          <w:tab w:val="num" w:pos="1800"/>
        </w:tabs>
        <w:ind w:left="1800" w:hanging="360"/>
      </w:pPr>
    </w:lvl>
    <w:lvl w:ilvl="3" w:tplc="233C1C6C" w:tentative="1">
      <w:start w:val="1"/>
      <w:numFmt w:val="decimal"/>
      <w:lvlText w:val="%4."/>
      <w:lvlJc w:val="left"/>
      <w:pPr>
        <w:tabs>
          <w:tab w:val="num" w:pos="2520"/>
        </w:tabs>
        <w:ind w:left="2520" w:hanging="360"/>
      </w:pPr>
    </w:lvl>
    <w:lvl w:ilvl="4" w:tplc="A88CA2EE" w:tentative="1">
      <w:start w:val="1"/>
      <w:numFmt w:val="decimal"/>
      <w:lvlText w:val="%5."/>
      <w:lvlJc w:val="left"/>
      <w:pPr>
        <w:tabs>
          <w:tab w:val="num" w:pos="3240"/>
        </w:tabs>
        <w:ind w:left="3240" w:hanging="360"/>
      </w:pPr>
    </w:lvl>
    <w:lvl w:ilvl="5" w:tplc="F7B0E792" w:tentative="1">
      <w:start w:val="1"/>
      <w:numFmt w:val="decimal"/>
      <w:lvlText w:val="%6."/>
      <w:lvlJc w:val="left"/>
      <w:pPr>
        <w:tabs>
          <w:tab w:val="num" w:pos="3960"/>
        </w:tabs>
        <w:ind w:left="3960" w:hanging="360"/>
      </w:pPr>
    </w:lvl>
    <w:lvl w:ilvl="6" w:tplc="650AA2FA" w:tentative="1">
      <w:start w:val="1"/>
      <w:numFmt w:val="decimal"/>
      <w:lvlText w:val="%7."/>
      <w:lvlJc w:val="left"/>
      <w:pPr>
        <w:tabs>
          <w:tab w:val="num" w:pos="4680"/>
        </w:tabs>
        <w:ind w:left="4680" w:hanging="360"/>
      </w:pPr>
    </w:lvl>
    <w:lvl w:ilvl="7" w:tplc="CAACCCF6" w:tentative="1">
      <w:start w:val="1"/>
      <w:numFmt w:val="decimal"/>
      <w:lvlText w:val="%8."/>
      <w:lvlJc w:val="left"/>
      <w:pPr>
        <w:tabs>
          <w:tab w:val="num" w:pos="5400"/>
        </w:tabs>
        <w:ind w:left="5400" w:hanging="360"/>
      </w:pPr>
    </w:lvl>
    <w:lvl w:ilvl="8" w:tplc="9CAAD258" w:tentative="1">
      <w:start w:val="1"/>
      <w:numFmt w:val="decimal"/>
      <w:lvlText w:val="%9."/>
      <w:lvlJc w:val="left"/>
      <w:pPr>
        <w:tabs>
          <w:tab w:val="num" w:pos="6120"/>
        </w:tabs>
        <w:ind w:left="6120" w:hanging="360"/>
      </w:pPr>
    </w:lvl>
  </w:abstractNum>
  <w:abstractNum w:abstractNumId="13" w15:restartNumberingAfterBreak="0">
    <w:nsid w:val="414D794D"/>
    <w:multiLevelType w:val="hybridMultilevel"/>
    <w:tmpl w:val="2BF850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48EF2F29"/>
    <w:multiLevelType w:val="hybridMultilevel"/>
    <w:tmpl w:val="74BCC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AEB594D"/>
    <w:multiLevelType w:val="hybridMultilevel"/>
    <w:tmpl w:val="586C7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2823E3"/>
    <w:multiLevelType w:val="hybridMultilevel"/>
    <w:tmpl w:val="2BF850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53191FB0"/>
    <w:multiLevelType w:val="hybridMultilevel"/>
    <w:tmpl w:val="BDA85178"/>
    <w:lvl w:ilvl="0" w:tplc="D2CA2AE2">
      <w:start w:val="1"/>
      <w:numFmt w:val="decimal"/>
      <w:lvlText w:val="%1."/>
      <w:lvlJc w:val="left"/>
      <w:pPr>
        <w:tabs>
          <w:tab w:val="num" w:pos="360"/>
        </w:tabs>
        <w:ind w:left="360" w:hanging="360"/>
      </w:pPr>
    </w:lvl>
    <w:lvl w:ilvl="1" w:tplc="70388A74" w:tentative="1">
      <w:start w:val="1"/>
      <w:numFmt w:val="decimal"/>
      <w:lvlText w:val="%2."/>
      <w:lvlJc w:val="left"/>
      <w:pPr>
        <w:tabs>
          <w:tab w:val="num" w:pos="1080"/>
        </w:tabs>
        <w:ind w:left="1080" w:hanging="360"/>
      </w:pPr>
    </w:lvl>
    <w:lvl w:ilvl="2" w:tplc="F2820FBE" w:tentative="1">
      <w:start w:val="1"/>
      <w:numFmt w:val="decimal"/>
      <w:lvlText w:val="%3."/>
      <w:lvlJc w:val="left"/>
      <w:pPr>
        <w:tabs>
          <w:tab w:val="num" w:pos="1800"/>
        </w:tabs>
        <w:ind w:left="1800" w:hanging="360"/>
      </w:pPr>
    </w:lvl>
    <w:lvl w:ilvl="3" w:tplc="355C96C4" w:tentative="1">
      <w:start w:val="1"/>
      <w:numFmt w:val="decimal"/>
      <w:lvlText w:val="%4."/>
      <w:lvlJc w:val="left"/>
      <w:pPr>
        <w:tabs>
          <w:tab w:val="num" w:pos="2520"/>
        </w:tabs>
        <w:ind w:left="2520" w:hanging="360"/>
      </w:pPr>
    </w:lvl>
    <w:lvl w:ilvl="4" w:tplc="4E8CDEA0" w:tentative="1">
      <w:start w:val="1"/>
      <w:numFmt w:val="decimal"/>
      <w:lvlText w:val="%5."/>
      <w:lvlJc w:val="left"/>
      <w:pPr>
        <w:tabs>
          <w:tab w:val="num" w:pos="3240"/>
        </w:tabs>
        <w:ind w:left="3240" w:hanging="360"/>
      </w:pPr>
    </w:lvl>
    <w:lvl w:ilvl="5" w:tplc="56349C3C" w:tentative="1">
      <w:start w:val="1"/>
      <w:numFmt w:val="decimal"/>
      <w:lvlText w:val="%6."/>
      <w:lvlJc w:val="left"/>
      <w:pPr>
        <w:tabs>
          <w:tab w:val="num" w:pos="3960"/>
        </w:tabs>
        <w:ind w:left="3960" w:hanging="360"/>
      </w:pPr>
    </w:lvl>
    <w:lvl w:ilvl="6" w:tplc="2B909BC8" w:tentative="1">
      <w:start w:val="1"/>
      <w:numFmt w:val="decimal"/>
      <w:lvlText w:val="%7."/>
      <w:lvlJc w:val="left"/>
      <w:pPr>
        <w:tabs>
          <w:tab w:val="num" w:pos="4680"/>
        </w:tabs>
        <w:ind w:left="4680" w:hanging="360"/>
      </w:pPr>
    </w:lvl>
    <w:lvl w:ilvl="7" w:tplc="E490EF9A" w:tentative="1">
      <w:start w:val="1"/>
      <w:numFmt w:val="decimal"/>
      <w:lvlText w:val="%8."/>
      <w:lvlJc w:val="left"/>
      <w:pPr>
        <w:tabs>
          <w:tab w:val="num" w:pos="5400"/>
        </w:tabs>
        <w:ind w:left="5400" w:hanging="360"/>
      </w:pPr>
    </w:lvl>
    <w:lvl w:ilvl="8" w:tplc="7FF09120" w:tentative="1">
      <w:start w:val="1"/>
      <w:numFmt w:val="decimal"/>
      <w:lvlText w:val="%9."/>
      <w:lvlJc w:val="left"/>
      <w:pPr>
        <w:tabs>
          <w:tab w:val="num" w:pos="6120"/>
        </w:tabs>
        <w:ind w:left="6120" w:hanging="360"/>
      </w:pPr>
    </w:lvl>
  </w:abstractNum>
  <w:abstractNum w:abstractNumId="18" w15:restartNumberingAfterBreak="0">
    <w:nsid w:val="55B95C42"/>
    <w:multiLevelType w:val="hybridMultilevel"/>
    <w:tmpl w:val="36BC5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ED07C4"/>
    <w:multiLevelType w:val="hybridMultilevel"/>
    <w:tmpl w:val="2BF850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58021365"/>
    <w:multiLevelType w:val="hybridMultilevel"/>
    <w:tmpl w:val="4FE6970A"/>
    <w:lvl w:ilvl="0" w:tplc="75A84CEE">
      <w:start w:val="1"/>
      <w:numFmt w:val="decimal"/>
      <w:lvlText w:val="%1."/>
      <w:lvlJc w:val="left"/>
      <w:pPr>
        <w:tabs>
          <w:tab w:val="num" w:pos="360"/>
        </w:tabs>
        <w:ind w:left="360" w:hanging="360"/>
      </w:pPr>
    </w:lvl>
    <w:lvl w:ilvl="1" w:tplc="B61A9502" w:tentative="1">
      <w:start w:val="1"/>
      <w:numFmt w:val="decimal"/>
      <w:lvlText w:val="%2."/>
      <w:lvlJc w:val="left"/>
      <w:pPr>
        <w:tabs>
          <w:tab w:val="num" w:pos="1080"/>
        </w:tabs>
        <w:ind w:left="1080" w:hanging="360"/>
      </w:pPr>
    </w:lvl>
    <w:lvl w:ilvl="2" w:tplc="F83247FC" w:tentative="1">
      <w:start w:val="1"/>
      <w:numFmt w:val="decimal"/>
      <w:lvlText w:val="%3."/>
      <w:lvlJc w:val="left"/>
      <w:pPr>
        <w:tabs>
          <w:tab w:val="num" w:pos="1800"/>
        </w:tabs>
        <w:ind w:left="1800" w:hanging="360"/>
      </w:pPr>
    </w:lvl>
    <w:lvl w:ilvl="3" w:tplc="15AE27EE" w:tentative="1">
      <w:start w:val="1"/>
      <w:numFmt w:val="decimal"/>
      <w:lvlText w:val="%4."/>
      <w:lvlJc w:val="left"/>
      <w:pPr>
        <w:tabs>
          <w:tab w:val="num" w:pos="2520"/>
        </w:tabs>
        <w:ind w:left="2520" w:hanging="360"/>
      </w:pPr>
    </w:lvl>
    <w:lvl w:ilvl="4" w:tplc="1B284D6E" w:tentative="1">
      <w:start w:val="1"/>
      <w:numFmt w:val="decimal"/>
      <w:lvlText w:val="%5."/>
      <w:lvlJc w:val="left"/>
      <w:pPr>
        <w:tabs>
          <w:tab w:val="num" w:pos="3240"/>
        </w:tabs>
        <w:ind w:left="3240" w:hanging="360"/>
      </w:pPr>
    </w:lvl>
    <w:lvl w:ilvl="5" w:tplc="DA520BE0" w:tentative="1">
      <w:start w:val="1"/>
      <w:numFmt w:val="decimal"/>
      <w:lvlText w:val="%6."/>
      <w:lvlJc w:val="left"/>
      <w:pPr>
        <w:tabs>
          <w:tab w:val="num" w:pos="3960"/>
        </w:tabs>
        <w:ind w:left="3960" w:hanging="360"/>
      </w:pPr>
    </w:lvl>
    <w:lvl w:ilvl="6" w:tplc="F01E6E22" w:tentative="1">
      <w:start w:val="1"/>
      <w:numFmt w:val="decimal"/>
      <w:lvlText w:val="%7."/>
      <w:lvlJc w:val="left"/>
      <w:pPr>
        <w:tabs>
          <w:tab w:val="num" w:pos="4680"/>
        </w:tabs>
        <w:ind w:left="4680" w:hanging="360"/>
      </w:pPr>
    </w:lvl>
    <w:lvl w:ilvl="7" w:tplc="8F16CE5C" w:tentative="1">
      <w:start w:val="1"/>
      <w:numFmt w:val="decimal"/>
      <w:lvlText w:val="%8."/>
      <w:lvlJc w:val="left"/>
      <w:pPr>
        <w:tabs>
          <w:tab w:val="num" w:pos="5400"/>
        </w:tabs>
        <w:ind w:left="5400" w:hanging="360"/>
      </w:pPr>
    </w:lvl>
    <w:lvl w:ilvl="8" w:tplc="55C00D3E" w:tentative="1">
      <w:start w:val="1"/>
      <w:numFmt w:val="decimal"/>
      <w:lvlText w:val="%9."/>
      <w:lvlJc w:val="left"/>
      <w:pPr>
        <w:tabs>
          <w:tab w:val="num" w:pos="6120"/>
        </w:tabs>
        <w:ind w:left="6120" w:hanging="360"/>
      </w:pPr>
    </w:lvl>
  </w:abstractNum>
  <w:abstractNum w:abstractNumId="21" w15:restartNumberingAfterBreak="0">
    <w:nsid w:val="582A790E"/>
    <w:multiLevelType w:val="hybridMultilevel"/>
    <w:tmpl w:val="2B46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D604FB"/>
    <w:multiLevelType w:val="hybridMultilevel"/>
    <w:tmpl w:val="698C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26722"/>
    <w:multiLevelType w:val="hybridMultilevel"/>
    <w:tmpl w:val="AC4421D4"/>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780" w:hanging="360"/>
      </w:pPr>
      <w:rPr>
        <w:rFonts w:ascii="Courier New" w:hAnsi="Courier New" w:cs="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cs="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cs="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24" w15:restartNumberingAfterBreak="0">
    <w:nsid w:val="5C0612D0"/>
    <w:multiLevelType w:val="hybridMultilevel"/>
    <w:tmpl w:val="CCD23A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EE1353A"/>
    <w:multiLevelType w:val="hybridMultilevel"/>
    <w:tmpl w:val="74BCC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4195879"/>
    <w:multiLevelType w:val="hybridMultilevel"/>
    <w:tmpl w:val="74BCC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5886294"/>
    <w:multiLevelType w:val="hybridMultilevel"/>
    <w:tmpl w:val="00D6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133F3F"/>
    <w:multiLevelType w:val="hybridMultilevel"/>
    <w:tmpl w:val="082E3EF2"/>
    <w:lvl w:ilvl="0" w:tplc="08090001">
      <w:start w:val="1"/>
      <w:numFmt w:val="bullet"/>
      <w:lvlText w:val=""/>
      <w:lvlJc w:val="left"/>
      <w:pPr>
        <w:tabs>
          <w:tab w:val="num" w:pos="720"/>
        </w:tabs>
        <w:ind w:left="720" w:hanging="360"/>
      </w:pPr>
      <w:rPr>
        <w:rFonts w:ascii="Symbol" w:hAnsi="Symbol" w:hint="default"/>
      </w:rPr>
    </w:lvl>
    <w:lvl w:ilvl="1" w:tplc="4906F4A0">
      <w:numFmt w:val="bullet"/>
      <w:lvlText w:val="-"/>
      <w:lvlJc w:val="left"/>
      <w:pPr>
        <w:tabs>
          <w:tab w:val="num" w:pos="1440"/>
        </w:tabs>
        <w:ind w:left="1440" w:hanging="360"/>
      </w:pPr>
      <w:rPr>
        <w:rFonts w:ascii="Times New Roman" w:eastAsia="Times New Roman" w:hAnsi="Times New Roman"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B90433"/>
    <w:multiLevelType w:val="hybridMultilevel"/>
    <w:tmpl w:val="91A26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76534D"/>
    <w:multiLevelType w:val="hybridMultilevel"/>
    <w:tmpl w:val="74BCC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CB501E3"/>
    <w:multiLevelType w:val="hybridMultilevel"/>
    <w:tmpl w:val="EDB4B97E"/>
    <w:lvl w:ilvl="0" w:tplc="2F44CA36">
      <w:start w:val="1"/>
      <w:numFmt w:val="decimal"/>
      <w:lvlText w:val="%1."/>
      <w:lvlJc w:val="left"/>
      <w:pPr>
        <w:tabs>
          <w:tab w:val="num" w:pos="360"/>
        </w:tabs>
        <w:ind w:left="360" w:hanging="360"/>
      </w:pPr>
    </w:lvl>
    <w:lvl w:ilvl="1" w:tplc="FE7C7C54" w:tentative="1">
      <w:start w:val="1"/>
      <w:numFmt w:val="decimal"/>
      <w:lvlText w:val="%2."/>
      <w:lvlJc w:val="left"/>
      <w:pPr>
        <w:tabs>
          <w:tab w:val="num" w:pos="1080"/>
        </w:tabs>
        <w:ind w:left="1080" w:hanging="360"/>
      </w:pPr>
    </w:lvl>
    <w:lvl w:ilvl="2" w:tplc="19368790" w:tentative="1">
      <w:start w:val="1"/>
      <w:numFmt w:val="decimal"/>
      <w:lvlText w:val="%3."/>
      <w:lvlJc w:val="left"/>
      <w:pPr>
        <w:tabs>
          <w:tab w:val="num" w:pos="1800"/>
        </w:tabs>
        <w:ind w:left="1800" w:hanging="360"/>
      </w:pPr>
    </w:lvl>
    <w:lvl w:ilvl="3" w:tplc="227E952A" w:tentative="1">
      <w:start w:val="1"/>
      <w:numFmt w:val="decimal"/>
      <w:lvlText w:val="%4."/>
      <w:lvlJc w:val="left"/>
      <w:pPr>
        <w:tabs>
          <w:tab w:val="num" w:pos="2520"/>
        </w:tabs>
        <w:ind w:left="2520" w:hanging="360"/>
      </w:pPr>
    </w:lvl>
    <w:lvl w:ilvl="4" w:tplc="D4289C1C" w:tentative="1">
      <w:start w:val="1"/>
      <w:numFmt w:val="decimal"/>
      <w:lvlText w:val="%5."/>
      <w:lvlJc w:val="left"/>
      <w:pPr>
        <w:tabs>
          <w:tab w:val="num" w:pos="3240"/>
        </w:tabs>
        <w:ind w:left="3240" w:hanging="360"/>
      </w:pPr>
    </w:lvl>
    <w:lvl w:ilvl="5" w:tplc="6B086998" w:tentative="1">
      <w:start w:val="1"/>
      <w:numFmt w:val="decimal"/>
      <w:lvlText w:val="%6."/>
      <w:lvlJc w:val="left"/>
      <w:pPr>
        <w:tabs>
          <w:tab w:val="num" w:pos="3960"/>
        </w:tabs>
        <w:ind w:left="3960" w:hanging="360"/>
      </w:pPr>
    </w:lvl>
    <w:lvl w:ilvl="6" w:tplc="566E3DAC" w:tentative="1">
      <w:start w:val="1"/>
      <w:numFmt w:val="decimal"/>
      <w:lvlText w:val="%7."/>
      <w:lvlJc w:val="left"/>
      <w:pPr>
        <w:tabs>
          <w:tab w:val="num" w:pos="4680"/>
        </w:tabs>
        <w:ind w:left="4680" w:hanging="360"/>
      </w:pPr>
    </w:lvl>
    <w:lvl w:ilvl="7" w:tplc="83CEEBAC" w:tentative="1">
      <w:start w:val="1"/>
      <w:numFmt w:val="decimal"/>
      <w:lvlText w:val="%8."/>
      <w:lvlJc w:val="left"/>
      <w:pPr>
        <w:tabs>
          <w:tab w:val="num" w:pos="5400"/>
        </w:tabs>
        <w:ind w:left="5400" w:hanging="360"/>
      </w:pPr>
    </w:lvl>
    <w:lvl w:ilvl="8" w:tplc="B5C4A60A" w:tentative="1">
      <w:start w:val="1"/>
      <w:numFmt w:val="decimal"/>
      <w:lvlText w:val="%9."/>
      <w:lvlJc w:val="left"/>
      <w:pPr>
        <w:tabs>
          <w:tab w:val="num" w:pos="6120"/>
        </w:tabs>
        <w:ind w:left="6120" w:hanging="360"/>
      </w:pPr>
    </w:lvl>
  </w:abstractNum>
  <w:abstractNum w:abstractNumId="32" w15:restartNumberingAfterBreak="0">
    <w:nsid w:val="7DD401DA"/>
    <w:multiLevelType w:val="hybridMultilevel"/>
    <w:tmpl w:val="74BCC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EA146B9"/>
    <w:multiLevelType w:val="hybridMultilevel"/>
    <w:tmpl w:val="74BCC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3"/>
  </w:num>
  <w:num w:numId="15">
    <w:abstractNumId w:val="9"/>
  </w:num>
  <w:num w:numId="16">
    <w:abstractNumId w:val="7"/>
  </w:num>
  <w:num w:numId="17">
    <w:abstractNumId w:val="10"/>
  </w:num>
  <w:num w:numId="18">
    <w:abstractNumId w:val="20"/>
  </w:num>
  <w:num w:numId="19">
    <w:abstractNumId w:val="17"/>
  </w:num>
  <w:num w:numId="20">
    <w:abstractNumId w:val="12"/>
  </w:num>
  <w:num w:numId="21">
    <w:abstractNumId w:val="31"/>
  </w:num>
  <w:num w:numId="22">
    <w:abstractNumId w:val="22"/>
  </w:num>
  <w:num w:numId="23">
    <w:abstractNumId w:val="5"/>
  </w:num>
  <w:num w:numId="24">
    <w:abstractNumId w:val="24"/>
  </w:num>
  <w:num w:numId="25">
    <w:abstractNumId w:val="15"/>
  </w:num>
  <w:num w:numId="26">
    <w:abstractNumId w:val="29"/>
  </w:num>
  <w:num w:numId="27">
    <w:abstractNumId w:val="4"/>
  </w:num>
  <w:num w:numId="28">
    <w:abstractNumId w:val="11"/>
  </w:num>
  <w:num w:numId="29">
    <w:abstractNumId w:val="2"/>
  </w:num>
  <w:num w:numId="30">
    <w:abstractNumId w:val="8"/>
  </w:num>
  <w:num w:numId="31">
    <w:abstractNumId w:val="3"/>
  </w:num>
  <w:num w:numId="32">
    <w:abstractNumId w:val="27"/>
  </w:num>
  <w:num w:numId="33">
    <w:abstractNumId w:val="28"/>
  </w:num>
  <w:num w:numId="34">
    <w:abstractNumId w:val="1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81"/>
  <w:drawingGridVerticalSpacing w:val="18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F3"/>
    <w:rsid w:val="000A0967"/>
    <w:rsid w:val="00107E93"/>
    <w:rsid w:val="00137E42"/>
    <w:rsid w:val="0014198B"/>
    <w:rsid w:val="00141DD2"/>
    <w:rsid w:val="00163E44"/>
    <w:rsid w:val="001A65E0"/>
    <w:rsid w:val="001B687F"/>
    <w:rsid w:val="00203C26"/>
    <w:rsid w:val="00291D13"/>
    <w:rsid w:val="002D43BD"/>
    <w:rsid w:val="00306819"/>
    <w:rsid w:val="00316AE9"/>
    <w:rsid w:val="003437D7"/>
    <w:rsid w:val="00390F4F"/>
    <w:rsid w:val="003C0A83"/>
    <w:rsid w:val="00427E59"/>
    <w:rsid w:val="00466DE0"/>
    <w:rsid w:val="004C100C"/>
    <w:rsid w:val="004C717A"/>
    <w:rsid w:val="004F2A08"/>
    <w:rsid w:val="00534498"/>
    <w:rsid w:val="00573B86"/>
    <w:rsid w:val="00582CA2"/>
    <w:rsid w:val="00601FF7"/>
    <w:rsid w:val="00625383"/>
    <w:rsid w:val="00654E10"/>
    <w:rsid w:val="006E54D1"/>
    <w:rsid w:val="006E7721"/>
    <w:rsid w:val="006E7D04"/>
    <w:rsid w:val="006F43B7"/>
    <w:rsid w:val="00700739"/>
    <w:rsid w:val="00706680"/>
    <w:rsid w:val="00767A83"/>
    <w:rsid w:val="007772D9"/>
    <w:rsid w:val="00787539"/>
    <w:rsid w:val="00802359"/>
    <w:rsid w:val="008100B3"/>
    <w:rsid w:val="00821913"/>
    <w:rsid w:val="00884A4C"/>
    <w:rsid w:val="008B2CC5"/>
    <w:rsid w:val="008C33F3"/>
    <w:rsid w:val="008C468D"/>
    <w:rsid w:val="008D2FB9"/>
    <w:rsid w:val="009245E8"/>
    <w:rsid w:val="009403D8"/>
    <w:rsid w:val="00971F73"/>
    <w:rsid w:val="0098646D"/>
    <w:rsid w:val="00A04A05"/>
    <w:rsid w:val="00A2148B"/>
    <w:rsid w:val="00A24524"/>
    <w:rsid w:val="00A657A6"/>
    <w:rsid w:val="00A7577E"/>
    <w:rsid w:val="00A92A98"/>
    <w:rsid w:val="00AA7797"/>
    <w:rsid w:val="00B0087B"/>
    <w:rsid w:val="00B0271C"/>
    <w:rsid w:val="00B27313"/>
    <w:rsid w:val="00B47D33"/>
    <w:rsid w:val="00B56587"/>
    <w:rsid w:val="00B71006"/>
    <w:rsid w:val="00B85A59"/>
    <w:rsid w:val="00BE2270"/>
    <w:rsid w:val="00C27A23"/>
    <w:rsid w:val="00C438F9"/>
    <w:rsid w:val="00C76CE0"/>
    <w:rsid w:val="00CA6A38"/>
    <w:rsid w:val="00CA7550"/>
    <w:rsid w:val="00CB60C3"/>
    <w:rsid w:val="00CE11E5"/>
    <w:rsid w:val="00CF6292"/>
    <w:rsid w:val="00D3384A"/>
    <w:rsid w:val="00DA26FD"/>
    <w:rsid w:val="00DD55AA"/>
    <w:rsid w:val="00E024EF"/>
    <w:rsid w:val="00E15B1D"/>
    <w:rsid w:val="00E16154"/>
    <w:rsid w:val="00E25054"/>
    <w:rsid w:val="00E372E9"/>
    <w:rsid w:val="00E37F05"/>
    <w:rsid w:val="00E92671"/>
    <w:rsid w:val="00EA62B5"/>
    <w:rsid w:val="00EC52DA"/>
    <w:rsid w:val="00F33622"/>
    <w:rsid w:val="00F534DA"/>
    <w:rsid w:val="00FF6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0D477AA"/>
  <w14:defaultImageDpi w14:val="300"/>
  <w15:docId w15:val="{C9D81F44-3764-4DD2-8633-66E49B78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757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3F3"/>
    <w:pPr>
      <w:tabs>
        <w:tab w:val="center" w:pos="4320"/>
        <w:tab w:val="right" w:pos="8640"/>
      </w:tabs>
    </w:pPr>
  </w:style>
  <w:style w:type="character" w:customStyle="1" w:styleId="HeaderChar">
    <w:name w:val="Header Char"/>
    <w:basedOn w:val="DefaultParagraphFont"/>
    <w:link w:val="Header"/>
    <w:uiPriority w:val="99"/>
    <w:rsid w:val="008C33F3"/>
  </w:style>
  <w:style w:type="paragraph" w:styleId="Footer">
    <w:name w:val="footer"/>
    <w:basedOn w:val="Normal"/>
    <w:link w:val="FooterChar"/>
    <w:uiPriority w:val="99"/>
    <w:unhideWhenUsed/>
    <w:rsid w:val="008C33F3"/>
    <w:pPr>
      <w:tabs>
        <w:tab w:val="center" w:pos="4320"/>
        <w:tab w:val="right" w:pos="8640"/>
      </w:tabs>
    </w:pPr>
  </w:style>
  <w:style w:type="character" w:customStyle="1" w:styleId="FooterChar">
    <w:name w:val="Footer Char"/>
    <w:basedOn w:val="DefaultParagraphFont"/>
    <w:link w:val="Footer"/>
    <w:uiPriority w:val="99"/>
    <w:rsid w:val="008C33F3"/>
  </w:style>
  <w:style w:type="paragraph" w:styleId="BalloonText">
    <w:name w:val="Balloon Text"/>
    <w:basedOn w:val="Normal"/>
    <w:link w:val="BalloonTextChar"/>
    <w:uiPriority w:val="99"/>
    <w:semiHidden/>
    <w:unhideWhenUsed/>
    <w:rsid w:val="002D43BD"/>
    <w:rPr>
      <w:rFonts w:ascii="Tahoma" w:hAnsi="Tahoma" w:cs="Tahoma"/>
      <w:sz w:val="16"/>
      <w:szCs w:val="16"/>
    </w:rPr>
  </w:style>
  <w:style w:type="character" w:customStyle="1" w:styleId="BalloonTextChar">
    <w:name w:val="Balloon Text Char"/>
    <w:basedOn w:val="DefaultParagraphFont"/>
    <w:link w:val="BalloonText"/>
    <w:uiPriority w:val="99"/>
    <w:semiHidden/>
    <w:rsid w:val="002D43BD"/>
    <w:rPr>
      <w:rFonts w:ascii="Tahoma" w:hAnsi="Tahoma" w:cs="Tahoma"/>
      <w:sz w:val="16"/>
      <w:szCs w:val="16"/>
    </w:rPr>
  </w:style>
  <w:style w:type="table" w:styleId="TableGrid">
    <w:name w:val="Table Grid"/>
    <w:basedOn w:val="TableNormal"/>
    <w:uiPriority w:val="59"/>
    <w:rsid w:val="00AA7797"/>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797"/>
    <w:pPr>
      <w:spacing w:after="200" w:line="276"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107E93"/>
    <w:rPr>
      <w:color w:val="0000FF" w:themeColor="hyperlink"/>
      <w:u w:val="single"/>
    </w:rPr>
  </w:style>
  <w:style w:type="character" w:customStyle="1" w:styleId="a-size-large1">
    <w:name w:val="a-size-large1"/>
    <w:basedOn w:val="DefaultParagraphFont"/>
    <w:rsid w:val="00107E93"/>
    <w:rPr>
      <w:rFonts w:ascii="Arial" w:hAnsi="Arial" w:cs="Arial" w:hint="default"/>
    </w:rPr>
  </w:style>
  <w:style w:type="character" w:customStyle="1" w:styleId="xbe">
    <w:name w:val="_xbe"/>
    <w:basedOn w:val="DefaultParagraphFont"/>
    <w:rsid w:val="00107E93"/>
  </w:style>
  <w:style w:type="character" w:customStyle="1" w:styleId="Heading3Char">
    <w:name w:val="Heading 3 Char"/>
    <w:basedOn w:val="DefaultParagraphFont"/>
    <w:link w:val="Heading3"/>
    <w:uiPriority w:val="9"/>
    <w:semiHidden/>
    <w:rsid w:val="00A7577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25383"/>
    <w:pPr>
      <w:spacing w:before="100" w:beforeAutospacing="1" w:after="100" w:afterAutospacing="1"/>
    </w:pPr>
    <w:rPr>
      <w:rFonts w:ascii="Times New Roman" w:hAnsi="Times New Roman" w:cs="Times New Roman"/>
      <w:lang w:val="en-GB" w:eastAsia="en-GB"/>
    </w:rPr>
  </w:style>
  <w:style w:type="character" w:styleId="FollowedHyperlink">
    <w:name w:val="FollowedHyperlink"/>
    <w:basedOn w:val="DefaultParagraphFont"/>
    <w:uiPriority w:val="99"/>
    <w:semiHidden/>
    <w:unhideWhenUsed/>
    <w:rsid w:val="00625383"/>
    <w:rPr>
      <w:color w:val="800080" w:themeColor="followedHyperlink"/>
      <w:u w:val="single"/>
    </w:rPr>
  </w:style>
  <w:style w:type="paragraph" w:customStyle="1" w:styleId="Default">
    <w:name w:val="Default"/>
    <w:rsid w:val="00CA6A38"/>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29337">
      <w:bodyDiv w:val="1"/>
      <w:marLeft w:val="0"/>
      <w:marRight w:val="0"/>
      <w:marTop w:val="0"/>
      <w:marBottom w:val="0"/>
      <w:divBdr>
        <w:top w:val="none" w:sz="0" w:space="0" w:color="auto"/>
        <w:left w:val="none" w:sz="0" w:space="0" w:color="auto"/>
        <w:bottom w:val="none" w:sz="0" w:space="0" w:color="auto"/>
        <w:right w:val="none" w:sz="0" w:space="0" w:color="auto"/>
      </w:divBdr>
    </w:div>
    <w:div w:id="947468149">
      <w:bodyDiv w:val="1"/>
      <w:marLeft w:val="0"/>
      <w:marRight w:val="0"/>
      <w:marTop w:val="0"/>
      <w:marBottom w:val="0"/>
      <w:divBdr>
        <w:top w:val="none" w:sz="0" w:space="0" w:color="auto"/>
        <w:left w:val="none" w:sz="0" w:space="0" w:color="auto"/>
        <w:bottom w:val="none" w:sz="0" w:space="0" w:color="auto"/>
        <w:right w:val="none" w:sz="0" w:space="0" w:color="auto"/>
      </w:divBdr>
      <w:divsChild>
        <w:div w:id="850338993">
          <w:marLeft w:val="0"/>
          <w:marRight w:val="0"/>
          <w:marTop w:val="0"/>
          <w:marBottom w:val="0"/>
          <w:divBdr>
            <w:top w:val="none" w:sz="0" w:space="0" w:color="auto"/>
            <w:left w:val="none" w:sz="0" w:space="0" w:color="auto"/>
            <w:bottom w:val="none" w:sz="0" w:space="0" w:color="auto"/>
            <w:right w:val="none" w:sz="0" w:space="0" w:color="auto"/>
          </w:divBdr>
          <w:divsChild>
            <w:div w:id="1495804665">
              <w:marLeft w:val="0"/>
              <w:marRight w:val="0"/>
              <w:marTop w:val="0"/>
              <w:marBottom w:val="0"/>
              <w:divBdr>
                <w:top w:val="none" w:sz="0" w:space="0" w:color="auto"/>
                <w:left w:val="none" w:sz="0" w:space="0" w:color="auto"/>
                <w:bottom w:val="none" w:sz="0" w:space="0" w:color="auto"/>
                <w:right w:val="none" w:sz="0" w:space="0" w:color="auto"/>
              </w:divBdr>
              <w:divsChild>
                <w:div w:id="175733174">
                  <w:marLeft w:val="0"/>
                  <w:marRight w:val="0"/>
                  <w:marTop w:val="195"/>
                  <w:marBottom w:val="0"/>
                  <w:divBdr>
                    <w:top w:val="none" w:sz="0" w:space="0" w:color="auto"/>
                    <w:left w:val="none" w:sz="0" w:space="0" w:color="auto"/>
                    <w:bottom w:val="none" w:sz="0" w:space="0" w:color="auto"/>
                    <w:right w:val="none" w:sz="0" w:space="0" w:color="auto"/>
                  </w:divBdr>
                  <w:divsChild>
                    <w:div w:id="429812934">
                      <w:marLeft w:val="0"/>
                      <w:marRight w:val="0"/>
                      <w:marTop w:val="0"/>
                      <w:marBottom w:val="0"/>
                      <w:divBdr>
                        <w:top w:val="none" w:sz="0" w:space="0" w:color="auto"/>
                        <w:left w:val="none" w:sz="0" w:space="0" w:color="auto"/>
                        <w:bottom w:val="none" w:sz="0" w:space="0" w:color="auto"/>
                        <w:right w:val="none" w:sz="0" w:space="0" w:color="auto"/>
                      </w:divBdr>
                      <w:divsChild>
                        <w:div w:id="393623266">
                          <w:marLeft w:val="0"/>
                          <w:marRight w:val="0"/>
                          <w:marTop w:val="0"/>
                          <w:marBottom w:val="0"/>
                          <w:divBdr>
                            <w:top w:val="none" w:sz="0" w:space="0" w:color="auto"/>
                            <w:left w:val="none" w:sz="0" w:space="0" w:color="auto"/>
                            <w:bottom w:val="none" w:sz="0" w:space="0" w:color="auto"/>
                            <w:right w:val="none" w:sz="0" w:space="0" w:color="auto"/>
                          </w:divBdr>
                          <w:divsChild>
                            <w:div w:id="65031831">
                              <w:marLeft w:val="0"/>
                              <w:marRight w:val="0"/>
                              <w:marTop w:val="0"/>
                              <w:marBottom w:val="0"/>
                              <w:divBdr>
                                <w:top w:val="none" w:sz="0" w:space="0" w:color="auto"/>
                                <w:left w:val="none" w:sz="0" w:space="0" w:color="auto"/>
                                <w:bottom w:val="none" w:sz="0" w:space="0" w:color="auto"/>
                                <w:right w:val="none" w:sz="0" w:space="0" w:color="auto"/>
                              </w:divBdr>
                              <w:divsChild>
                                <w:div w:id="767775603">
                                  <w:marLeft w:val="0"/>
                                  <w:marRight w:val="0"/>
                                  <w:marTop w:val="0"/>
                                  <w:marBottom w:val="0"/>
                                  <w:divBdr>
                                    <w:top w:val="none" w:sz="0" w:space="0" w:color="auto"/>
                                    <w:left w:val="none" w:sz="0" w:space="0" w:color="auto"/>
                                    <w:bottom w:val="none" w:sz="0" w:space="0" w:color="auto"/>
                                    <w:right w:val="none" w:sz="0" w:space="0" w:color="auto"/>
                                  </w:divBdr>
                                  <w:divsChild>
                                    <w:div w:id="1263027286">
                                      <w:marLeft w:val="0"/>
                                      <w:marRight w:val="0"/>
                                      <w:marTop w:val="0"/>
                                      <w:marBottom w:val="0"/>
                                      <w:divBdr>
                                        <w:top w:val="none" w:sz="0" w:space="0" w:color="auto"/>
                                        <w:left w:val="none" w:sz="0" w:space="0" w:color="auto"/>
                                        <w:bottom w:val="none" w:sz="0" w:space="0" w:color="auto"/>
                                        <w:right w:val="none" w:sz="0" w:space="0" w:color="auto"/>
                                      </w:divBdr>
                                      <w:divsChild>
                                        <w:div w:id="48774310">
                                          <w:marLeft w:val="0"/>
                                          <w:marRight w:val="0"/>
                                          <w:marTop w:val="0"/>
                                          <w:marBottom w:val="0"/>
                                          <w:divBdr>
                                            <w:top w:val="none" w:sz="0" w:space="0" w:color="auto"/>
                                            <w:left w:val="none" w:sz="0" w:space="0" w:color="auto"/>
                                            <w:bottom w:val="none" w:sz="0" w:space="0" w:color="auto"/>
                                            <w:right w:val="none" w:sz="0" w:space="0" w:color="auto"/>
                                          </w:divBdr>
                                          <w:divsChild>
                                            <w:div w:id="2017027299">
                                              <w:marLeft w:val="0"/>
                                              <w:marRight w:val="0"/>
                                              <w:marTop w:val="0"/>
                                              <w:marBottom w:val="0"/>
                                              <w:divBdr>
                                                <w:top w:val="none" w:sz="0" w:space="0" w:color="auto"/>
                                                <w:left w:val="none" w:sz="0" w:space="0" w:color="auto"/>
                                                <w:bottom w:val="none" w:sz="0" w:space="0" w:color="auto"/>
                                                <w:right w:val="none" w:sz="0" w:space="0" w:color="auto"/>
                                              </w:divBdr>
                                              <w:divsChild>
                                                <w:div w:id="99418422">
                                                  <w:marLeft w:val="0"/>
                                                  <w:marRight w:val="0"/>
                                                  <w:marTop w:val="0"/>
                                                  <w:marBottom w:val="0"/>
                                                  <w:divBdr>
                                                    <w:top w:val="none" w:sz="0" w:space="0" w:color="auto"/>
                                                    <w:left w:val="none" w:sz="0" w:space="0" w:color="auto"/>
                                                    <w:bottom w:val="none" w:sz="0" w:space="0" w:color="auto"/>
                                                    <w:right w:val="none" w:sz="0" w:space="0" w:color="auto"/>
                                                  </w:divBdr>
                                                  <w:divsChild>
                                                    <w:div w:id="1627810797">
                                                      <w:marLeft w:val="0"/>
                                                      <w:marRight w:val="0"/>
                                                      <w:marTop w:val="0"/>
                                                      <w:marBottom w:val="180"/>
                                                      <w:divBdr>
                                                        <w:top w:val="none" w:sz="0" w:space="0" w:color="auto"/>
                                                        <w:left w:val="none" w:sz="0" w:space="0" w:color="auto"/>
                                                        <w:bottom w:val="none" w:sz="0" w:space="0" w:color="auto"/>
                                                        <w:right w:val="none" w:sz="0" w:space="0" w:color="auto"/>
                                                      </w:divBdr>
                                                      <w:divsChild>
                                                        <w:div w:id="738602223">
                                                          <w:marLeft w:val="0"/>
                                                          <w:marRight w:val="0"/>
                                                          <w:marTop w:val="0"/>
                                                          <w:marBottom w:val="0"/>
                                                          <w:divBdr>
                                                            <w:top w:val="none" w:sz="0" w:space="0" w:color="auto"/>
                                                            <w:left w:val="none" w:sz="0" w:space="0" w:color="auto"/>
                                                            <w:bottom w:val="none" w:sz="0" w:space="0" w:color="auto"/>
                                                            <w:right w:val="none" w:sz="0" w:space="0" w:color="auto"/>
                                                          </w:divBdr>
                                                          <w:divsChild>
                                                            <w:div w:id="479078477">
                                                              <w:marLeft w:val="0"/>
                                                              <w:marRight w:val="0"/>
                                                              <w:marTop w:val="0"/>
                                                              <w:marBottom w:val="0"/>
                                                              <w:divBdr>
                                                                <w:top w:val="none" w:sz="0" w:space="0" w:color="auto"/>
                                                                <w:left w:val="none" w:sz="0" w:space="0" w:color="auto"/>
                                                                <w:bottom w:val="none" w:sz="0" w:space="0" w:color="auto"/>
                                                                <w:right w:val="none" w:sz="0" w:space="0" w:color="auto"/>
                                                              </w:divBdr>
                                                              <w:divsChild>
                                                                <w:div w:id="1449005401">
                                                                  <w:marLeft w:val="0"/>
                                                                  <w:marRight w:val="0"/>
                                                                  <w:marTop w:val="0"/>
                                                                  <w:marBottom w:val="0"/>
                                                                  <w:divBdr>
                                                                    <w:top w:val="none" w:sz="0" w:space="0" w:color="auto"/>
                                                                    <w:left w:val="none" w:sz="0" w:space="0" w:color="auto"/>
                                                                    <w:bottom w:val="none" w:sz="0" w:space="0" w:color="auto"/>
                                                                    <w:right w:val="none" w:sz="0" w:space="0" w:color="auto"/>
                                                                  </w:divBdr>
                                                                  <w:divsChild>
                                                                    <w:div w:id="1195382130">
                                                                      <w:marLeft w:val="0"/>
                                                                      <w:marRight w:val="0"/>
                                                                      <w:marTop w:val="0"/>
                                                                      <w:marBottom w:val="0"/>
                                                                      <w:divBdr>
                                                                        <w:top w:val="none" w:sz="0" w:space="0" w:color="auto"/>
                                                                        <w:left w:val="none" w:sz="0" w:space="0" w:color="auto"/>
                                                                        <w:bottom w:val="none" w:sz="0" w:space="0" w:color="auto"/>
                                                                        <w:right w:val="none" w:sz="0" w:space="0" w:color="auto"/>
                                                                      </w:divBdr>
                                                                      <w:divsChild>
                                                                        <w:div w:id="2104107736">
                                                                          <w:marLeft w:val="0"/>
                                                                          <w:marRight w:val="0"/>
                                                                          <w:marTop w:val="0"/>
                                                                          <w:marBottom w:val="0"/>
                                                                          <w:divBdr>
                                                                            <w:top w:val="none" w:sz="0" w:space="0" w:color="auto"/>
                                                                            <w:left w:val="none" w:sz="0" w:space="0" w:color="auto"/>
                                                                            <w:bottom w:val="none" w:sz="0" w:space="0" w:color="auto"/>
                                                                            <w:right w:val="none" w:sz="0" w:space="0" w:color="auto"/>
                                                                          </w:divBdr>
                                                                          <w:divsChild>
                                                                            <w:div w:id="12243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924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amp;url=http://mom.girlstalkinsmack.com/secrets_advice/food-science---the-protocol,-data-analysis,-tips-to-treat.aspx&amp;psig=AFQjCNFXLiqCIJxBJSNPH0y_U3KOpWXLVQ&amp;ust=1475568370162495" TargetMode="External"/><Relationship Id="rId13" Type="http://schemas.openxmlformats.org/officeDocument/2006/relationships/image" Target="media/image4.tmp"/><Relationship Id="rId18" Type="http://schemas.openxmlformats.org/officeDocument/2006/relationships/hyperlink" Target="http://www.foodsafety.gov" TargetMode="External"/><Relationship Id="rId26" Type="http://schemas.openxmlformats.org/officeDocument/2006/relationships/hyperlink" Target="http://www.Senecalearning.com" TargetMode="External"/><Relationship Id="rId3" Type="http://schemas.openxmlformats.org/officeDocument/2006/relationships/styles" Target="styles.xml"/><Relationship Id="rId21" Type="http://schemas.openxmlformats.org/officeDocument/2006/relationships/hyperlink" Target="http://www.nutrition.org.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tmp"/><Relationship Id="rId25" Type="http://schemas.openxmlformats.org/officeDocument/2006/relationships/hyperlink" Target="http://www.veg.soc.org.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tmp"/><Relationship Id="rId20" Type="http://schemas.openxmlformats.org/officeDocument/2006/relationships/hyperlink" Target="http://www.bbc.co.uk/health/healthylivin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fdf.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tmp"/><Relationship Id="rId23" Type="http://schemas.openxmlformats.org/officeDocument/2006/relationships/hyperlink" Target="http://www.dynamic-learning.co.uk/Product.aspx?productID=164" TargetMode="External"/><Relationship Id="rId28" Type="http://schemas.openxmlformats.org/officeDocument/2006/relationships/header" Target="header1.xml"/><Relationship Id="rId10" Type="http://schemas.openxmlformats.org/officeDocument/2006/relationships/hyperlink" Target="mailto:tjones@princewilliamschool.co.uk" TargetMode="External"/><Relationship Id="rId19" Type="http://schemas.openxmlformats.org/officeDocument/2006/relationships/hyperlink" Target="http://homefoodsafety.org/app"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tmp"/><Relationship Id="rId22" Type="http://schemas.openxmlformats.org/officeDocument/2006/relationships/hyperlink" Target="http://www.dh.gov.uk" TargetMode="External"/><Relationship Id="rId27" Type="http://schemas.openxmlformats.org/officeDocument/2006/relationships/hyperlink" Target="https://illuminate.digital/eduqasfood/"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3C0B0-81EE-40F5-B981-2738145E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CSIA</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Searle</dc:creator>
  <cp:lastModifiedBy>Ms T Jones</cp:lastModifiedBy>
  <cp:revision>3</cp:revision>
  <cp:lastPrinted>2016-10-03T08:53:00Z</cp:lastPrinted>
  <dcterms:created xsi:type="dcterms:W3CDTF">2016-10-03T09:00:00Z</dcterms:created>
  <dcterms:modified xsi:type="dcterms:W3CDTF">2020-04-21T18:12:00Z</dcterms:modified>
</cp:coreProperties>
</file>